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9A268" w14:textId="4214732D" w:rsidR="00023148" w:rsidRDefault="006562AD" w:rsidP="00B67CDA">
      <w:pPr>
        <w:tabs>
          <w:tab w:val="left" w:pos="5245"/>
        </w:tabs>
        <w:spacing w:before="240"/>
      </w:pPr>
      <w:r>
        <w:rPr>
          <w:noProof/>
        </w:rPr>
        <w:drawing>
          <wp:anchor distT="0" distB="0" distL="114300" distR="114300" simplePos="0" relativeHeight="251580410" behindDoc="1" locked="0" layoutInCell="1" allowOverlap="1" wp14:anchorId="42DE3588" wp14:editId="334239D0">
            <wp:simplePos x="0" y="0"/>
            <wp:positionH relativeFrom="column">
              <wp:posOffset>-847165</wp:posOffset>
            </wp:positionH>
            <wp:positionV relativeFrom="paragraph">
              <wp:posOffset>-662530</wp:posOffset>
            </wp:positionV>
            <wp:extent cx="10681716" cy="10932459"/>
            <wp:effectExtent l="0" t="0" r="0" b="254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rotWithShape="1">
                    <a:blip r:embed="rId7" cstate="print">
                      <a:extLst>
                        <a:ext uri="{28A0092B-C50C-407E-A947-70E740481C1C}">
                          <a14:useLocalDpi xmlns:a14="http://schemas.microsoft.com/office/drawing/2010/main" val="0"/>
                        </a:ext>
                      </a:extLst>
                    </a:blip>
                    <a:srcRect l="13221" b="-182"/>
                    <a:stretch/>
                  </pic:blipFill>
                  <pic:spPr bwMode="auto">
                    <a:xfrm>
                      <a:off x="0" y="0"/>
                      <a:ext cx="10692885" cy="109438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100C">
        <w:rPr>
          <w:noProof/>
        </w:rPr>
        <w:drawing>
          <wp:anchor distT="0" distB="0" distL="114300" distR="114300" simplePos="0" relativeHeight="251766784" behindDoc="1" locked="0" layoutInCell="1" allowOverlap="1" wp14:anchorId="6571BB80" wp14:editId="5E853AF7">
            <wp:simplePos x="0" y="0"/>
            <wp:positionH relativeFrom="column">
              <wp:posOffset>4349163</wp:posOffset>
            </wp:positionH>
            <wp:positionV relativeFrom="paragraph">
              <wp:posOffset>-9736</wp:posOffset>
            </wp:positionV>
            <wp:extent cx="2750185" cy="1043940"/>
            <wp:effectExtent l="0" t="0" r="5715"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0185" cy="1043940"/>
                    </a:xfrm>
                    <a:prstGeom prst="rect">
                      <a:avLst/>
                    </a:prstGeom>
                  </pic:spPr>
                </pic:pic>
              </a:graphicData>
            </a:graphic>
          </wp:anchor>
        </w:drawing>
      </w:r>
      <w:r w:rsidR="007F0405">
        <w:rPr>
          <w:noProof/>
        </w:rPr>
        <w:drawing>
          <wp:anchor distT="0" distB="0" distL="114300" distR="114300" simplePos="0" relativeHeight="251625472" behindDoc="1" locked="0" layoutInCell="1" allowOverlap="1" wp14:anchorId="5A1B1527" wp14:editId="3833ECDF">
            <wp:simplePos x="0" y="0"/>
            <wp:positionH relativeFrom="column">
              <wp:posOffset>4941450</wp:posOffset>
            </wp:positionH>
            <wp:positionV relativeFrom="paragraph">
              <wp:posOffset>-3136214</wp:posOffset>
            </wp:positionV>
            <wp:extent cx="1676400" cy="636270"/>
            <wp:effectExtent l="0" t="0" r="0" b="0"/>
            <wp:wrapNone/>
            <wp:docPr id="2" name="Ryob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YOBI_logo_2020_®_Fina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76400" cy="636270"/>
                    </a:xfrm>
                    <a:prstGeom prst="rect">
                      <a:avLst/>
                    </a:prstGeom>
                  </pic:spPr>
                </pic:pic>
              </a:graphicData>
            </a:graphic>
            <wp14:sizeRelH relativeFrom="page">
              <wp14:pctWidth>0</wp14:pctWidth>
            </wp14:sizeRelH>
            <wp14:sizeRelV relativeFrom="page">
              <wp14:pctHeight>0</wp14:pctHeight>
            </wp14:sizeRelV>
          </wp:anchor>
        </w:drawing>
      </w:r>
      <w:r w:rsidR="004625B8">
        <w:t xml:space="preserve">   </w:t>
      </w:r>
      <w:r w:rsidR="000F712F">
        <w:t xml:space="preserve">   </w:t>
      </w:r>
    </w:p>
    <w:p w14:paraId="695E5DE9" w14:textId="42ACE2D4" w:rsidR="003B2156" w:rsidRDefault="006030BE" w:rsidP="004D1F8E">
      <w:pPr>
        <w:spacing w:before="240"/>
      </w:pPr>
      <w:r>
        <w:rPr>
          <w:noProof/>
        </w:rPr>
        <mc:AlternateContent>
          <mc:Choice Requires="wps">
            <w:drawing>
              <wp:anchor distT="0" distB="0" distL="114300" distR="114300" simplePos="0" relativeHeight="251805696" behindDoc="0" locked="0" layoutInCell="1" allowOverlap="1" wp14:anchorId="29B96D3A" wp14:editId="0B6CA7DE">
                <wp:simplePos x="0" y="0"/>
                <wp:positionH relativeFrom="column">
                  <wp:posOffset>281940</wp:posOffset>
                </wp:positionH>
                <wp:positionV relativeFrom="paragraph">
                  <wp:posOffset>7957185</wp:posOffset>
                </wp:positionV>
                <wp:extent cx="5633720" cy="793115"/>
                <wp:effectExtent l="0" t="0" r="5080" b="6985"/>
                <wp:wrapNone/>
                <wp:docPr id="18" name="Introduction Tex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33720" cy="793115"/>
                        </a:xfrm>
                        <a:prstGeom prst="rect">
                          <a:avLst/>
                        </a:prstGeom>
                        <a:noFill/>
                        <a:ln w="6350">
                          <a:noFill/>
                        </a:ln>
                      </wps:spPr>
                      <wps:txbx>
                        <w:txbxContent>
                          <w:p w14:paraId="2BE0E05C" w14:textId="602771AE" w:rsidR="007D2704" w:rsidRPr="005E3F27" w:rsidRDefault="00041703" w:rsidP="005E3F27">
                            <w:pPr>
                              <w:rPr>
                                <w:rFonts w:ascii="Lato" w:hAnsi="Lato" w:cs="Arial"/>
                                <w:b/>
                                <w:bCs/>
                                <w:color w:val="CAD507"/>
                                <w:spacing w:val="-10"/>
                                <w:kern w:val="36"/>
                                <w:sz w:val="48"/>
                                <w:szCs w:val="72"/>
                              </w:rPr>
                            </w:pPr>
                            <w:r w:rsidRPr="005E3F27">
                              <w:rPr>
                                <w:rFonts w:ascii="Lato SemiBold" w:hAnsi="Lato SemiBold" w:cs="Arial"/>
                                <w:color w:val="FFFFFF" w:themeColor="background1"/>
                                <w:spacing w:val="-10"/>
                                <w:kern w:val="36"/>
                                <w:sz w:val="36"/>
                                <w:szCs w:val="36"/>
                              </w:rPr>
                              <w:t>Match petrol-like performance and runtime with RYOBI</w:t>
                            </w:r>
                            <w:r w:rsidRPr="005E3F27">
                              <w:rPr>
                                <w:rFonts w:ascii="Lato SemiBold" w:hAnsi="Lato SemiBold" w:cs="Arial"/>
                                <w:color w:val="FFFFFF" w:themeColor="background1"/>
                                <w:spacing w:val="-10"/>
                                <w:kern w:val="36"/>
                                <w:sz w:val="36"/>
                                <w:szCs w:val="36"/>
                                <w:vertAlign w:val="superscript"/>
                              </w:rPr>
                              <w:t>®</w:t>
                            </w:r>
                            <w:r w:rsidRPr="005E3F27">
                              <w:rPr>
                                <w:rFonts w:ascii="Lato SemiBold" w:hAnsi="Lato SemiBold" w:cs="Arial"/>
                                <w:color w:val="FFFFFF" w:themeColor="background1"/>
                                <w:spacing w:val="-10"/>
                                <w:kern w:val="36"/>
                                <w:sz w:val="36"/>
                                <w:szCs w:val="36"/>
                              </w:rPr>
                              <w:t>’s three new zero turn ride-on mowers, available in 76cm, 107cm and 137cm deck size.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9B96D3A" id="_x0000_t202" coordsize="21600,21600" o:spt="202" path="m,l,21600r21600,l21600,xe">
                <v:stroke joinstyle="miter"/>
                <v:path gradientshapeok="t" o:connecttype="rect"/>
              </v:shapetype>
              <v:shape id="Introduction Text" o:spid="_x0000_s1026" type="#_x0000_t202" style="position:absolute;margin-left:22.2pt;margin-top:626.55pt;width:443.6pt;height:62.4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" filled="f" stroked="f" strokeweight=".5pt">
                <v:textbox inset="0,0,0,0">
                  <w:txbxContent>
                    <w:p w14:paraId="2BE0E05C" w14:textId="602771AE" w:rsidR="007D2704" w:rsidRPr="005E3F27" w:rsidRDefault="00041703" w:rsidP="005E3F27">
                      <w:pPr>
                        <w:rPr>
                          <w:rFonts w:ascii="Lato" w:hAnsi="Lato" w:cs="Arial"/>
                          <w:b/>
                          <w:bCs/>
                          <w:color w:val="CAD507"/>
                          <w:spacing w:val="-10"/>
                          <w:kern w:val="36"/>
                          <w:sz w:val="48"/>
                          <w:szCs w:val="72"/>
                        </w:rPr>
                      </w:pPr>
                      <w:r w:rsidRPr="005E3F27">
                        <w:rPr>
                          <w:rFonts w:ascii="Lato SemiBold" w:hAnsi="Lato SemiBold" w:cs="Arial"/>
                          <w:color w:val="FFFFFF" w:themeColor="background1"/>
                          <w:spacing w:val="-10"/>
                          <w:kern w:val="36"/>
                          <w:sz w:val="36"/>
                          <w:szCs w:val="36"/>
                        </w:rPr>
                        <w:t>Match petrol-like performance and runtime with RYOBI</w:t>
                      </w:r>
                      <w:r w:rsidRPr="005E3F27">
                        <w:rPr>
                          <w:rFonts w:ascii="Lato SemiBold" w:hAnsi="Lato SemiBold" w:cs="Arial"/>
                          <w:color w:val="FFFFFF" w:themeColor="background1"/>
                          <w:spacing w:val="-10"/>
                          <w:kern w:val="36"/>
                          <w:sz w:val="36"/>
                          <w:szCs w:val="36"/>
                          <w:vertAlign w:val="superscript"/>
                        </w:rPr>
                        <w:t>®</w:t>
                      </w:r>
                      <w:r w:rsidRPr="005E3F27">
                        <w:rPr>
                          <w:rFonts w:ascii="Lato SemiBold" w:hAnsi="Lato SemiBold" w:cs="Arial"/>
                          <w:color w:val="FFFFFF" w:themeColor="background1"/>
                          <w:spacing w:val="-10"/>
                          <w:kern w:val="36"/>
                          <w:sz w:val="36"/>
                          <w:szCs w:val="36"/>
                        </w:rPr>
                        <w:t>’s three new zero turn ride-on mowers, available in 76cm, 107cm and 137cm deck size.</w:t>
                      </w:r>
                    </w:p>
                  </w:txbxContent>
                </v:textbox>
              </v:shape>
            </w:pict>
          </mc:Fallback>
        </mc:AlternateContent>
      </w:r>
      <w:r w:rsidR="00066B73">
        <w:rPr>
          <w:noProof/>
        </w:rPr>
        <w:pict w14:anchorId="252DAD75">
          <v:shape id="_x0000_s2050" type="#_x0000_t202" alt="" style="position:absolute;margin-left:22.2pt;margin-top:482.65pt;width:426.7pt;height:135.5pt;z-index:251657216;visibility:visible;mso-wrap-style:square;mso-wrap-edited:f;mso-width-percent:0;mso-height-percent:0;mso-position-horizontal-relative:text;mso-position-vertical-relative:text;mso-width-percent:0;mso-height-percent:0;v-text-anchor:top" filled="f" stroked="f" strokeweight=".5pt">
            <v:textbox style="mso-next-textbox:#_x0000_s2050" inset="0,0,0,0">
              <w:txbxContent>
                <w:p w14:paraId="4FB75833" w14:textId="237F4F3B" w:rsidR="002A537C" w:rsidRPr="00041703" w:rsidRDefault="00041703" w:rsidP="00DA2B69">
                  <w:pPr>
                    <w:spacing w:line="680" w:lineRule="exact"/>
                    <w:rPr>
                      <w:rFonts w:ascii="Calibri" w:hAnsi="Calibri" w:cs="Calibri"/>
                      <w:color w:val="FFFFFF" w:themeColor="background1"/>
                      <w:sz w:val="64"/>
                      <w:szCs w:val="64"/>
                      <w:lang w:val="el-GR"/>
                    </w:rPr>
                  </w:pPr>
                  <w:r w:rsidRPr="00041703">
                    <w:rPr>
                      <w:rFonts w:ascii="Lato" w:hAnsi="Lato" w:cs="Arial"/>
                      <w:b/>
                      <w:bCs/>
                      <w:color w:val="FFFFFF" w:themeColor="background1"/>
                      <w:spacing w:val="-10"/>
                      <w:kern w:val="36"/>
                      <w:sz w:val="64"/>
                      <w:szCs w:val="64"/>
                    </w:rPr>
                    <w:t>Mow further with the ultimate zero turn, ride on,</w:t>
                  </w:r>
                  <w:r w:rsidR="00DA2B69" w:rsidRPr="00DA2B69">
                    <w:rPr>
                      <w:rFonts w:ascii="Lato" w:hAnsi="Lato" w:cs="Arial"/>
                      <w:b/>
                      <w:bCs/>
                      <w:color w:val="FFFFFF" w:themeColor="background1"/>
                      <w:spacing w:val="-10"/>
                      <w:kern w:val="36"/>
                      <w:sz w:val="64"/>
                      <w:szCs w:val="64"/>
                    </w:rPr>
                    <w:t xml:space="preserve"> </w:t>
                  </w:r>
                  <w:r w:rsidRPr="00041703">
                    <w:rPr>
                      <w:rFonts w:ascii="Lato" w:hAnsi="Lato" w:cs="Arial"/>
                      <w:b/>
                      <w:bCs/>
                      <w:color w:val="CAD507"/>
                      <w:spacing w:val="-10"/>
                      <w:kern w:val="36"/>
                      <w:sz w:val="64"/>
                      <w:szCs w:val="64"/>
                    </w:rPr>
                    <w:t>72V mower range from</w:t>
                  </w:r>
                  <w:r>
                    <w:rPr>
                      <w:rFonts w:ascii="Lato" w:hAnsi="Lato" w:cs="Arial"/>
                      <w:b/>
                      <w:bCs/>
                      <w:color w:val="CAD507"/>
                      <w:spacing w:val="-10"/>
                      <w:kern w:val="36"/>
                      <w:sz w:val="64"/>
                      <w:szCs w:val="64"/>
                    </w:rPr>
                    <w:t xml:space="preserve"> </w:t>
                  </w:r>
                  <w:r w:rsidRPr="00041703">
                    <w:rPr>
                      <w:rFonts w:ascii="Lato" w:hAnsi="Lato" w:cs="Arial"/>
                      <w:b/>
                      <w:bCs/>
                      <w:color w:val="CAD507"/>
                      <w:spacing w:val="-10"/>
                      <w:kern w:val="36"/>
                      <w:sz w:val="64"/>
                      <w:szCs w:val="64"/>
                    </w:rPr>
                    <w:t>RYOBI</w:t>
                  </w:r>
                  <w:r w:rsidRPr="00041703">
                    <w:rPr>
                      <w:rFonts w:ascii="Lato" w:hAnsi="Lato" w:cs="Arial"/>
                      <w:b/>
                      <w:bCs/>
                      <w:color w:val="CAD507"/>
                      <w:spacing w:val="-10"/>
                      <w:kern w:val="36"/>
                      <w:sz w:val="64"/>
                      <w:szCs w:val="64"/>
                      <w:vertAlign w:val="superscript"/>
                    </w:rPr>
                    <w:t>®</w:t>
                  </w:r>
                  <w:r>
                    <w:rPr>
                      <w:rFonts w:ascii="Lato" w:hAnsi="Lato" w:cs="Arial"/>
                      <w:b/>
                      <w:bCs/>
                      <w:color w:val="CAD507"/>
                      <w:spacing w:val="-10"/>
                      <w:kern w:val="36"/>
                      <w:sz w:val="64"/>
                      <w:szCs w:val="64"/>
                    </w:rPr>
                    <w:t>.</w:t>
                  </w:r>
                  <w:r w:rsidRPr="00041703">
                    <w:rPr>
                      <w:rFonts w:ascii="Lato" w:hAnsi="Lato" w:cs="Arial"/>
                      <w:b/>
                      <w:bCs/>
                      <w:color w:val="CAD507"/>
                      <w:spacing w:val="-10"/>
                      <w:kern w:val="36"/>
                      <w:sz w:val="64"/>
                      <w:szCs w:val="64"/>
                    </w:rPr>
                    <w:t xml:space="preserve"> </w:t>
                  </w:r>
                  <w:r w:rsidR="005E3F27">
                    <w:rPr>
                      <w:rFonts w:ascii="Lato" w:hAnsi="Lato" w:cs="Arial"/>
                      <w:b/>
                      <w:bCs/>
                      <w:color w:val="CAD507"/>
                      <w:spacing w:val="-10"/>
                      <w:kern w:val="36"/>
                      <w:sz w:val="64"/>
                      <w:szCs w:val="64"/>
                    </w:rPr>
                    <w:br/>
                  </w:r>
                  <w:r w:rsidRPr="00041703">
                    <w:rPr>
                      <w:rFonts w:ascii="Lato" w:hAnsi="Lato" w:cs="Arial"/>
                      <w:b/>
                      <w:bCs/>
                      <w:color w:val="FFFFFF" w:themeColor="background1"/>
                      <w:spacing w:val="-10"/>
                      <w:kern w:val="36"/>
                      <w:sz w:val="64"/>
                      <w:szCs w:val="64"/>
                    </w:rPr>
                    <w:t>Powered by clean energy</w:t>
                  </w:r>
                </w:p>
              </w:txbxContent>
            </v:textbox>
          </v:shape>
        </w:pict>
      </w:r>
      <w:r>
        <w:rPr>
          <w:noProof/>
        </w:rPr>
        <mc:AlternateContent>
          <mc:Choice Requires="wps">
            <w:drawing>
              <wp:anchor distT="0" distB="0" distL="114300" distR="114300" simplePos="0" relativeHeight="251589631" behindDoc="0" locked="0" layoutInCell="1" allowOverlap="1" wp14:anchorId="4156E954" wp14:editId="5EE9759D">
                <wp:simplePos x="0" y="0"/>
                <wp:positionH relativeFrom="column">
                  <wp:posOffset>80645</wp:posOffset>
                </wp:positionH>
                <wp:positionV relativeFrom="paragraph">
                  <wp:posOffset>5887595</wp:posOffset>
                </wp:positionV>
                <wp:extent cx="6064250" cy="3132455"/>
                <wp:effectExtent l="0" t="0" r="6350" b="4445"/>
                <wp:wrapNone/>
                <wp:docPr id="57" name="Rectangle 57"/>
                <wp:cNvGraphicFramePr/>
                <a:graphic xmlns:a="http://schemas.openxmlformats.org/drawingml/2006/main">
                  <a:graphicData uri="http://schemas.microsoft.com/office/word/2010/wordprocessingShape">
                    <wps:wsp>
                      <wps:cNvSpPr/>
                      <wps:spPr>
                        <a:xfrm>
                          <a:off x="0" y="0"/>
                          <a:ext cx="6064250" cy="3132455"/>
                        </a:xfrm>
                        <a:prstGeom prst="rect">
                          <a:avLst/>
                        </a:prstGeom>
                        <a:solidFill>
                          <a:schemeClr val="tx1">
                            <a:alpha val="62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33DA12" id="Rectangle 57" o:spid="_x0000_s1026" style="position:absolute;margin-left:6.35pt;margin-top:463.6pt;width:477.5pt;height:246.65pt;z-index:2515896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" fillcolor="black [3213]" stroked="f" strokeweight="1pt">
                <v:fill opacity="40606f"/>
              </v:rect>
            </w:pict>
          </mc:Fallback>
        </mc:AlternateContent>
      </w:r>
      <w:r w:rsidR="00C501DE">
        <w:rPr>
          <w:noProof/>
        </w:rPr>
        <mc:AlternateContent>
          <mc:Choice Requires="wps">
            <w:drawing>
              <wp:anchor distT="0" distB="0" distL="114300" distR="114300" simplePos="0" relativeHeight="251659264" behindDoc="1" locked="0" layoutInCell="1" allowOverlap="1" wp14:anchorId="2F6AEC1B" wp14:editId="288225EB">
                <wp:simplePos x="0" y="0"/>
                <wp:positionH relativeFrom="column">
                  <wp:posOffset>8111490</wp:posOffset>
                </wp:positionH>
                <wp:positionV relativeFrom="paragraph">
                  <wp:posOffset>7447280</wp:posOffset>
                </wp:positionV>
                <wp:extent cx="4898390" cy="1923415"/>
                <wp:effectExtent l="0" t="0" r="3810" b="0"/>
                <wp:wrapNone/>
                <wp:docPr id="17" name="Parallelogra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98390" cy="1923415"/>
                        </a:xfrm>
                        <a:prstGeom prst="parallelogram">
                          <a:avLst/>
                        </a:prstGeom>
                        <a:solidFill>
                          <a:schemeClr val="tx1">
                            <a:alpha val="58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0FAA85" w14:textId="3F9C4524" w:rsidR="00794638" w:rsidRDefault="00794638" w:rsidP="00794638">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6AEC1B"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7" o:spid="_x0000_s1027" type="#_x0000_t7" style="position:absolute;margin-left:638.7pt;margin-top:586.4pt;width:385.7pt;height:151.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" adj="2120" fillcolor="black [3213]" stroked="f" strokeweight="1pt">
                <v:fill opacity="38036f"/>
                <v:textbox>
                  <w:txbxContent>
                    <w:p w14:paraId="380FAA85" w14:textId="3F9C4524" w:rsidR="00794638" w:rsidRDefault="00794638" w:rsidP="00794638">
                      <w:pPr>
                        <w:jc w:val="center"/>
                      </w:pPr>
                      <w:r>
                        <w:softHyphen/>
                      </w:r>
                    </w:p>
                  </w:txbxContent>
                </v:textbox>
              </v:shape>
            </w:pict>
          </mc:Fallback>
        </mc:AlternateContent>
      </w:r>
      <w:r w:rsidR="00735818" w:rsidRPr="00735818">
        <w:rPr>
          <w:noProof/>
        </w:rPr>
        <w:t xml:space="preserve"> </w:t>
      </w:r>
      <w:r w:rsidR="00023148">
        <w:t xml:space="preserve">  </w:t>
      </w:r>
      <w:r w:rsidR="004442C9">
        <w:t xml:space="preserve">     </w:t>
      </w:r>
      <w:r w:rsidR="00023148">
        <w:br w:type="page"/>
      </w:r>
      <w:r w:rsidR="0074469F">
        <w:rPr>
          <w:noProof/>
        </w:rPr>
        <w:lastRenderedPageBreak/>
        <w:drawing>
          <wp:anchor distT="0" distB="0" distL="114300" distR="114300" simplePos="0" relativeHeight="251587584" behindDoc="1" locked="0" layoutInCell="1" allowOverlap="1" wp14:anchorId="4AB139C2" wp14:editId="6F04AC1C">
            <wp:simplePos x="0" y="0"/>
            <wp:positionH relativeFrom="column">
              <wp:posOffset>4347845</wp:posOffset>
            </wp:positionH>
            <wp:positionV relativeFrom="paragraph">
              <wp:posOffset>635</wp:posOffset>
            </wp:positionV>
            <wp:extent cx="2750185" cy="1043940"/>
            <wp:effectExtent l="0" t="0" r="5715"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0185" cy="1043940"/>
                    </a:xfrm>
                    <a:prstGeom prst="rect">
                      <a:avLst/>
                    </a:prstGeom>
                  </pic:spPr>
                </pic:pic>
              </a:graphicData>
            </a:graphic>
          </wp:anchor>
        </w:drawing>
      </w:r>
      <w:r w:rsidR="00372118">
        <w:rPr>
          <w:noProof/>
        </w:rPr>
        <w:softHyphen/>
      </w:r>
      <w:r w:rsidR="00372118">
        <w:rPr>
          <w:noProof/>
        </w:rPr>
        <w:softHyphen/>
      </w:r>
      <w:r w:rsidR="00372118">
        <w:rPr>
          <w:noProof/>
        </w:rPr>
        <w:softHyphen/>
      </w:r>
      <w:r w:rsidR="00372118">
        <w:rPr>
          <w:noProof/>
        </w:rPr>
        <w:softHyphen/>
      </w:r>
      <w:r w:rsidR="00372118">
        <w:rPr>
          <w:noProof/>
        </w:rPr>
        <w:softHyphen/>
      </w:r>
      <w:r w:rsidR="003B2156">
        <w:t xml:space="preserve"> </w:t>
      </w:r>
    </w:p>
    <w:p w14:paraId="01EC3481" w14:textId="38DE4BF3" w:rsidR="006333AE" w:rsidRDefault="006333AE"/>
    <w:p w14:paraId="65A62DAD" w14:textId="785E50DC" w:rsidR="00023148" w:rsidRDefault="00023148">
      <w:r>
        <w:t xml:space="preserve"> </w:t>
      </w:r>
    </w:p>
    <w:p w14:paraId="2CAF6C1B" w14:textId="49A30EAA" w:rsidR="009D4870" w:rsidRDefault="009D4870" w:rsidP="004625B8">
      <w:pPr>
        <w:tabs>
          <w:tab w:val="left" w:pos="5245"/>
        </w:tabs>
      </w:pPr>
    </w:p>
    <w:p w14:paraId="2156AB4F" w14:textId="7F733DD3" w:rsidR="009D4870" w:rsidRDefault="009D4870" w:rsidP="004625B8">
      <w:pPr>
        <w:tabs>
          <w:tab w:val="left" w:pos="5245"/>
        </w:tabs>
      </w:pPr>
    </w:p>
    <w:p w14:paraId="67B45B09" w14:textId="4D697529" w:rsidR="0074469F" w:rsidRDefault="0074469F" w:rsidP="004625B8">
      <w:pPr>
        <w:tabs>
          <w:tab w:val="left" w:pos="5245"/>
        </w:tabs>
      </w:pPr>
    </w:p>
    <w:p w14:paraId="5A0943E0" w14:textId="61C07CBC" w:rsidR="009D4870" w:rsidRDefault="005E3F27" w:rsidP="004625B8">
      <w:pPr>
        <w:tabs>
          <w:tab w:val="left" w:pos="5245"/>
        </w:tabs>
      </w:pPr>
      <w:r>
        <w:rPr>
          <w:noProof/>
        </w:rPr>
        <mc:AlternateContent>
          <mc:Choice Requires="wps">
            <w:drawing>
              <wp:anchor distT="0" distB="0" distL="114300" distR="114300" simplePos="0" relativeHeight="251898880" behindDoc="0" locked="0" layoutInCell="1" allowOverlap="1" wp14:anchorId="730AC4F5" wp14:editId="2BCF494A">
                <wp:simplePos x="0" y="0"/>
                <wp:positionH relativeFrom="column">
                  <wp:posOffset>0</wp:posOffset>
                </wp:positionH>
                <wp:positionV relativeFrom="paragraph">
                  <wp:posOffset>144257</wp:posOffset>
                </wp:positionV>
                <wp:extent cx="5105400" cy="381000"/>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05400" cy="381000"/>
                        </a:xfrm>
                        <a:prstGeom prst="rect">
                          <a:avLst/>
                        </a:prstGeom>
                        <a:noFill/>
                        <a:ln w="6350">
                          <a:noFill/>
                        </a:ln>
                      </wps:spPr>
                      <wps:txbx>
                        <w:txbxContent>
                          <w:p w14:paraId="4C05F77F" w14:textId="0361D1DD" w:rsidR="0053154E" w:rsidRPr="0053154E" w:rsidRDefault="00875483" w:rsidP="0053154E">
                            <w:pPr>
                              <w:spacing w:after="120" w:line="360" w:lineRule="auto"/>
                              <w:rPr>
                                <w:rFonts w:ascii="Lato Black" w:eastAsia="Times New Roman" w:hAnsi="Lato Black" w:cstheme="minorHAnsi"/>
                                <w:b/>
                                <w:bCs/>
                                <w:color w:val="000000" w:themeColor="text1"/>
                                <w:sz w:val="36"/>
                                <w:szCs w:val="36"/>
                              </w:rPr>
                            </w:pPr>
                            <w:r w:rsidRPr="00875483">
                              <w:rPr>
                                <w:rFonts w:ascii="Lato Black" w:eastAsia="Times New Roman" w:hAnsi="Lato Black" w:cstheme="minorHAnsi"/>
                                <w:b/>
                                <w:bCs/>
                                <w:color w:val="000000" w:themeColor="text1"/>
                                <w:sz w:val="36"/>
                                <w:szCs w:val="36"/>
                              </w:rPr>
                              <w:t xml:space="preserve">72V Zero Turn Ride </w:t>
                            </w:r>
                            <w:proofErr w:type="gramStart"/>
                            <w:r w:rsidRPr="00875483">
                              <w:rPr>
                                <w:rFonts w:ascii="Lato Black" w:eastAsia="Times New Roman" w:hAnsi="Lato Black" w:cstheme="minorHAnsi"/>
                                <w:b/>
                                <w:bCs/>
                                <w:color w:val="000000" w:themeColor="text1"/>
                                <w:sz w:val="36"/>
                                <w:szCs w:val="36"/>
                              </w:rPr>
                              <w:t>On</w:t>
                            </w:r>
                            <w:proofErr w:type="gramEnd"/>
                            <w:r w:rsidRPr="00875483">
                              <w:rPr>
                                <w:rFonts w:ascii="Lato Black" w:eastAsia="Times New Roman" w:hAnsi="Lato Black" w:cstheme="minorHAnsi"/>
                                <w:b/>
                                <w:bCs/>
                                <w:color w:val="000000" w:themeColor="text1"/>
                                <w:sz w:val="36"/>
                                <w:szCs w:val="36"/>
                              </w:rPr>
                              <w:t xml:space="preserve"> Mower V2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0AC4F5" id="Text Box 10" o:spid="_x0000_s1028" type="#_x0000_t202" style="position:absolute;margin-left:0;margin-top:11.35pt;width:402pt;height:30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" filled="f" stroked="f" strokeweight=".5pt">
                <v:textbox inset="0,0,0,0">
                  <w:txbxContent>
                    <w:p w14:paraId="4C05F77F" w14:textId="0361D1DD" w:rsidR="0053154E" w:rsidRPr="0053154E" w:rsidRDefault="00875483" w:rsidP="0053154E">
                      <w:pPr>
                        <w:spacing w:after="120" w:line="360" w:lineRule="auto"/>
                        <w:rPr>
                          <w:rFonts w:ascii="Lato Black" w:eastAsia="Times New Roman" w:hAnsi="Lato Black" w:cstheme="minorHAnsi"/>
                          <w:b/>
                          <w:bCs/>
                          <w:color w:val="000000" w:themeColor="text1"/>
                          <w:sz w:val="36"/>
                          <w:szCs w:val="36"/>
                        </w:rPr>
                      </w:pPr>
                      <w:r w:rsidRPr="00875483">
                        <w:rPr>
                          <w:rFonts w:ascii="Lato Black" w:eastAsia="Times New Roman" w:hAnsi="Lato Black" w:cstheme="minorHAnsi"/>
                          <w:b/>
                          <w:bCs/>
                          <w:color w:val="000000" w:themeColor="text1"/>
                          <w:sz w:val="36"/>
                          <w:szCs w:val="36"/>
                        </w:rPr>
                        <w:t xml:space="preserve">72V Zero Turn Ride </w:t>
                      </w:r>
                      <w:proofErr w:type="gramStart"/>
                      <w:r w:rsidRPr="00875483">
                        <w:rPr>
                          <w:rFonts w:ascii="Lato Black" w:eastAsia="Times New Roman" w:hAnsi="Lato Black" w:cstheme="minorHAnsi"/>
                          <w:b/>
                          <w:bCs/>
                          <w:color w:val="000000" w:themeColor="text1"/>
                          <w:sz w:val="36"/>
                          <w:szCs w:val="36"/>
                        </w:rPr>
                        <w:t>On</w:t>
                      </w:r>
                      <w:proofErr w:type="gramEnd"/>
                      <w:r w:rsidRPr="00875483">
                        <w:rPr>
                          <w:rFonts w:ascii="Lato Black" w:eastAsia="Times New Roman" w:hAnsi="Lato Black" w:cstheme="minorHAnsi"/>
                          <w:b/>
                          <w:bCs/>
                          <w:color w:val="000000" w:themeColor="text1"/>
                          <w:sz w:val="36"/>
                          <w:szCs w:val="36"/>
                        </w:rPr>
                        <w:t xml:space="preserve"> Mower V2</w:t>
                      </w:r>
                    </w:p>
                  </w:txbxContent>
                </v:textbox>
              </v:shape>
            </w:pict>
          </mc:Fallback>
        </mc:AlternateContent>
      </w:r>
    </w:p>
    <w:p w14:paraId="7AEA807F" w14:textId="6D83B1C2" w:rsidR="00875483" w:rsidRDefault="00875483" w:rsidP="004625B8">
      <w:pPr>
        <w:tabs>
          <w:tab w:val="left" w:pos="5245"/>
        </w:tabs>
      </w:pPr>
    </w:p>
    <w:p w14:paraId="6487BE87" w14:textId="3725469B" w:rsidR="009D4870" w:rsidRDefault="005E3F27" w:rsidP="004625B8">
      <w:pPr>
        <w:tabs>
          <w:tab w:val="left" w:pos="5245"/>
        </w:tabs>
      </w:pPr>
      <w:r>
        <w:rPr>
          <w:noProof/>
        </w:rPr>
        <mc:AlternateContent>
          <mc:Choice Requires="wps">
            <w:drawing>
              <wp:anchor distT="0" distB="0" distL="114300" distR="114300" simplePos="0" relativeHeight="251807744" behindDoc="0" locked="0" layoutInCell="1" allowOverlap="1" wp14:anchorId="48B62133" wp14:editId="05034B0B">
                <wp:simplePos x="0" y="0"/>
                <wp:positionH relativeFrom="column">
                  <wp:posOffset>14990</wp:posOffset>
                </wp:positionH>
                <wp:positionV relativeFrom="paragraph">
                  <wp:posOffset>176915</wp:posOffset>
                </wp:positionV>
                <wp:extent cx="6172200" cy="4062335"/>
                <wp:effectExtent l="0" t="0" r="0" b="190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2200" cy="4062335"/>
                        </a:xfrm>
                        <a:prstGeom prst="rect">
                          <a:avLst/>
                        </a:prstGeom>
                        <a:noFill/>
                        <a:ln w="6350">
                          <a:noFill/>
                        </a:ln>
                      </wps:spPr>
                      <wps:txbx>
                        <w:txbxContent>
                          <w:p w14:paraId="33C4B545" w14:textId="6721829B" w:rsidR="00875483" w:rsidRPr="00875483" w:rsidRDefault="00875483" w:rsidP="00784720">
                            <w:pPr>
                              <w:spacing w:after="120" w:line="320" w:lineRule="exact"/>
                              <w:rPr>
                                <w:rFonts w:ascii="Lato" w:hAnsi="Lato" w:cs="Helvetica"/>
                                <w:color w:val="000000" w:themeColor="text1"/>
                                <w:sz w:val="20"/>
                                <w:szCs w:val="20"/>
                              </w:rPr>
                            </w:pPr>
                            <w:r w:rsidRPr="00875483">
                              <w:rPr>
                                <w:rFonts w:ascii="Lato" w:hAnsi="Lato" w:cs="Helvetica"/>
                                <w:color w:val="000000" w:themeColor="text1"/>
                                <w:sz w:val="20"/>
                                <w:szCs w:val="20"/>
                              </w:rPr>
                              <w:t xml:space="preserve">The latest ultimate ride on mower </w:t>
                            </w:r>
                            <w:proofErr w:type="gramStart"/>
                            <w:r w:rsidRPr="00875483">
                              <w:rPr>
                                <w:rFonts w:ascii="Lato" w:hAnsi="Lato" w:cs="Helvetica"/>
                                <w:color w:val="000000" w:themeColor="text1"/>
                                <w:sz w:val="20"/>
                                <w:szCs w:val="20"/>
                              </w:rPr>
                              <w:t>range</w:t>
                            </w:r>
                            <w:proofErr w:type="gramEnd"/>
                            <w:r w:rsidRPr="00875483">
                              <w:rPr>
                                <w:rFonts w:ascii="Lato" w:hAnsi="Lato" w:cs="Helvetica"/>
                                <w:color w:val="000000" w:themeColor="text1"/>
                                <w:sz w:val="20"/>
                                <w:szCs w:val="20"/>
                              </w:rPr>
                              <w:t xml:space="preserve"> from RYOBI</w:t>
                            </w:r>
                            <w:r w:rsidRPr="00B00EB1">
                              <w:rPr>
                                <w:rFonts w:ascii="Lato" w:hAnsi="Lato" w:cs="Helvetica"/>
                                <w:color w:val="000000" w:themeColor="text1"/>
                                <w:sz w:val="20"/>
                                <w:szCs w:val="20"/>
                                <w:vertAlign w:val="superscript"/>
                              </w:rPr>
                              <w:t>®</w:t>
                            </w:r>
                            <w:r w:rsidRPr="00875483">
                              <w:rPr>
                                <w:rFonts w:ascii="Lato" w:hAnsi="Lato" w:cs="Helvetica"/>
                                <w:color w:val="000000" w:themeColor="text1"/>
                                <w:sz w:val="20"/>
                                <w:szCs w:val="20"/>
                              </w:rPr>
                              <w:t xml:space="preserve"> boasts up-to 16,000 metre squared coverage, which makes maintaining even the largest gardens easy – and all with just one charge. Using intelligent drive system controls all three models steer effortlessly to avoid garden obstacles, plus the 76cm model can easily fit through all standard fence gates.</w:t>
                            </w:r>
                          </w:p>
                          <w:p w14:paraId="4A9BE7D0" w14:textId="0B9C696D" w:rsidR="00875483" w:rsidRPr="00875483" w:rsidRDefault="00875483" w:rsidP="00784720">
                            <w:pPr>
                              <w:spacing w:after="120" w:line="320" w:lineRule="exact"/>
                              <w:rPr>
                                <w:rFonts w:ascii="Lato" w:hAnsi="Lato" w:cs="Helvetica"/>
                                <w:color w:val="000000" w:themeColor="text1"/>
                                <w:sz w:val="20"/>
                                <w:szCs w:val="20"/>
                              </w:rPr>
                            </w:pPr>
                            <w:r w:rsidRPr="00875483">
                              <w:rPr>
                                <w:rFonts w:ascii="Lato" w:hAnsi="Lato" w:cs="Helvetica"/>
                                <w:color w:val="000000" w:themeColor="text1"/>
                                <w:sz w:val="20"/>
                                <w:szCs w:val="20"/>
                              </w:rPr>
                              <w:t>Along with these new models, RYOBI</w:t>
                            </w:r>
                            <w:r w:rsidRPr="00B00EB1">
                              <w:rPr>
                                <w:rFonts w:ascii="Lato" w:hAnsi="Lato" w:cs="Helvetica"/>
                                <w:color w:val="000000" w:themeColor="text1"/>
                                <w:sz w:val="20"/>
                                <w:szCs w:val="20"/>
                                <w:vertAlign w:val="superscript"/>
                              </w:rPr>
                              <w:t>®</w:t>
                            </w:r>
                            <w:r w:rsidRPr="00875483">
                              <w:rPr>
                                <w:rFonts w:ascii="Lato" w:hAnsi="Lato" w:cs="Helvetica"/>
                                <w:color w:val="000000" w:themeColor="text1"/>
                                <w:sz w:val="20"/>
                                <w:szCs w:val="20"/>
                              </w:rPr>
                              <w:t xml:space="preserve"> has also launched a new 72V lithium-ion battery platform for their Ride on Mowers. Compatible with the 36V Maxpower batteries for added runtime, this 72V battery platform provides the power to match the performance of petrol fuelled mowers. Feel safe in the knowledge you’re not sacrificing performance for greener credentials. Replacing the Lead Acid predecessors, the new fast charging Lithium-Ion batteries can be recharged in as little as 2 hours and are easily swapped, reducing downtime, so you can mow further, and for longer. </w:t>
                            </w:r>
                          </w:p>
                          <w:p w14:paraId="6F3CC266" w14:textId="70EA1B1F" w:rsidR="00EC37A3" w:rsidRDefault="00875483" w:rsidP="00784720">
                            <w:pPr>
                              <w:spacing w:after="120" w:line="320" w:lineRule="exact"/>
                              <w:rPr>
                                <w:rFonts w:ascii="Lato" w:hAnsi="Lato" w:cs="Helvetica"/>
                                <w:color w:val="000000" w:themeColor="text1"/>
                                <w:sz w:val="20"/>
                                <w:szCs w:val="20"/>
                              </w:rPr>
                            </w:pPr>
                            <w:r w:rsidRPr="00875483">
                              <w:rPr>
                                <w:rFonts w:ascii="Lato" w:hAnsi="Lato" w:cs="Helvetica"/>
                                <w:color w:val="000000" w:themeColor="text1"/>
                                <w:sz w:val="20"/>
                                <w:szCs w:val="20"/>
                              </w:rPr>
                              <w:t>All three ride on mowers include RYOBI</w:t>
                            </w:r>
                            <w:r w:rsidRPr="00B00EB1">
                              <w:rPr>
                                <w:rFonts w:ascii="Lato" w:hAnsi="Lato" w:cs="Helvetica"/>
                                <w:color w:val="000000" w:themeColor="text1"/>
                                <w:sz w:val="20"/>
                                <w:szCs w:val="20"/>
                                <w:vertAlign w:val="superscript"/>
                              </w:rPr>
                              <w:t>®</w:t>
                            </w:r>
                            <w:r w:rsidRPr="00875483">
                              <w:rPr>
                                <w:rFonts w:ascii="Lato" w:hAnsi="Lato" w:cs="Helvetica"/>
                                <w:color w:val="000000" w:themeColor="text1"/>
                                <w:sz w:val="20"/>
                                <w:szCs w:val="20"/>
                              </w:rPr>
                              <w:t xml:space="preserve">’s intelligent drive system controls, meaning even first-time riders will find it easy to drive and steer. Move forwards, backwards and spin a full 360 degrees with ease. The inbuilt LCD screen also provides instant feedback on performance and battery-life, while the double crosscut blades deliver superior cut quality and a wide cutting path. Meaning larger areas can be covered effortlessly with speed and ease. Carry out your taxing garden chores in complete comfort on the suspended, padded seat and enjoy the improved power, </w:t>
                            </w:r>
                            <w:proofErr w:type="gramStart"/>
                            <w:r w:rsidRPr="00875483">
                              <w:rPr>
                                <w:rFonts w:ascii="Lato" w:hAnsi="Lato" w:cs="Helvetica"/>
                                <w:color w:val="000000" w:themeColor="text1"/>
                                <w:sz w:val="20"/>
                                <w:szCs w:val="20"/>
                              </w:rPr>
                              <w:t>performance</w:t>
                            </w:r>
                            <w:proofErr w:type="gramEnd"/>
                            <w:r w:rsidRPr="00875483">
                              <w:rPr>
                                <w:rFonts w:ascii="Lato" w:hAnsi="Lato" w:cs="Helvetica"/>
                                <w:color w:val="000000" w:themeColor="text1"/>
                                <w:sz w:val="20"/>
                                <w:szCs w:val="20"/>
                              </w:rPr>
                              <w:t xml:space="preserve"> and longer runtime of RYOBI</w:t>
                            </w:r>
                            <w:r w:rsidRPr="00B00EB1">
                              <w:rPr>
                                <w:rFonts w:ascii="Lato" w:hAnsi="Lato" w:cs="Helvetica"/>
                                <w:color w:val="000000" w:themeColor="text1"/>
                                <w:sz w:val="20"/>
                                <w:szCs w:val="20"/>
                                <w:vertAlign w:val="superscript"/>
                              </w:rPr>
                              <w:t>®</w:t>
                            </w:r>
                            <w:r w:rsidRPr="00875483">
                              <w:rPr>
                                <w:rFonts w:ascii="Lato" w:hAnsi="Lato" w:cs="Helvetica"/>
                                <w:color w:val="000000" w:themeColor="text1"/>
                                <w:sz w:val="20"/>
                                <w:szCs w:val="20"/>
                              </w:rPr>
                              <w:t>’s brushless motor.</w:t>
                            </w:r>
                          </w:p>
                          <w:p w14:paraId="601F74B0" w14:textId="335857CF" w:rsidR="00784720" w:rsidRDefault="00784720" w:rsidP="00784720">
                            <w:pPr>
                              <w:spacing w:after="120" w:line="320" w:lineRule="exact"/>
                              <w:rPr>
                                <w:rFonts w:ascii="Lato" w:hAnsi="Lato" w:cs="Helvetica"/>
                                <w:color w:val="000000" w:themeColor="text1"/>
                                <w:sz w:val="20"/>
                                <w:szCs w:val="20"/>
                              </w:rPr>
                            </w:pPr>
                            <w:r w:rsidRPr="00784720">
                              <w:rPr>
                                <w:rFonts w:ascii="Lato" w:hAnsi="Lato" w:cs="Helvetica"/>
                                <w:color w:val="000000" w:themeColor="text1"/>
                                <w:sz w:val="20"/>
                                <w:szCs w:val="20"/>
                              </w:rPr>
                              <w:t>RYOBI</w:t>
                            </w:r>
                            <w:r w:rsidRPr="00B00EB1">
                              <w:rPr>
                                <w:rFonts w:ascii="Lato" w:hAnsi="Lato" w:cs="Helvetica"/>
                                <w:color w:val="000000" w:themeColor="text1"/>
                                <w:sz w:val="20"/>
                                <w:szCs w:val="20"/>
                                <w:vertAlign w:val="superscript"/>
                              </w:rPr>
                              <w:t>®</w:t>
                            </w:r>
                            <w:r w:rsidRPr="00784720">
                              <w:rPr>
                                <w:rFonts w:ascii="Lato" w:hAnsi="Lato" w:cs="Helvetica"/>
                                <w:color w:val="000000" w:themeColor="text1"/>
                                <w:sz w:val="20"/>
                                <w:szCs w:val="20"/>
                              </w:rPr>
                              <w:t xml:space="preserve">’s ultimate, ride on mower range is available in three deck </w:t>
                            </w:r>
                            <w:proofErr w:type="gramStart"/>
                            <w:r w:rsidRPr="00784720">
                              <w:rPr>
                                <w:rFonts w:ascii="Lato" w:hAnsi="Lato" w:cs="Helvetica"/>
                                <w:color w:val="000000" w:themeColor="text1"/>
                                <w:sz w:val="20"/>
                                <w:szCs w:val="20"/>
                              </w:rPr>
                              <w:t>sizes;</w:t>
                            </w:r>
                            <w:proofErr w:type="gramEnd"/>
                            <w:r w:rsidRPr="00784720">
                              <w:rPr>
                                <w:rFonts w:ascii="Lato" w:hAnsi="Lato" w:cs="Helvetica"/>
                                <w:color w:val="000000" w:themeColor="text1"/>
                                <w:sz w:val="20"/>
                                <w:szCs w:val="20"/>
                              </w:rPr>
                              <w:t xml:space="preserve"> 76cm, 107cm and 137cm models. Each model is configured for maximum performance of its mower size – meaning you can mow further, for longer.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B62133" id="Text Box 19" o:spid="_x0000_s1029" type="#_x0000_t202" style="position:absolute;margin-left:1.2pt;margin-top:13.95pt;width:486pt;height:319.8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" filled="f" stroked="f" strokeweight=".5pt">
                <v:textbox inset="0,0,0,0">
                  <w:txbxContent>
                    <w:p w14:paraId="33C4B545" w14:textId="6721829B" w:rsidR="00875483" w:rsidRPr="00875483" w:rsidRDefault="00875483" w:rsidP="00784720">
                      <w:pPr>
                        <w:spacing w:after="120" w:line="320" w:lineRule="exact"/>
                        <w:rPr>
                          <w:rFonts w:ascii="Lato" w:hAnsi="Lato" w:cs="Helvetica"/>
                          <w:color w:val="000000" w:themeColor="text1"/>
                          <w:sz w:val="20"/>
                          <w:szCs w:val="20"/>
                        </w:rPr>
                      </w:pPr>
                      <w:r w:rsidRPr="00875483">
                        <w:rPr>
                          <w:rFonts w:ascii="Lato" w:hAnsi="Lato" w:cs="Helvetica"/>
                          <w:color w:val="000000" w:themeColor="text1"/>
                          <w:sz w:val="20"/>
                          <w:szCs w:val="20"/>
                        </w:rPr>
                        <w:t xml:space="preserve">The latest ultimate ride on mower </w:t>
                      </w:r>
                      <w:proofErr w:type="gramStart"/>
                      <w:r w:rsidRPr="00875483">
                        <w:rPr>
                          <w:rFonts w:ascii="Lato" w:hAnsi="Lato" w:cs="Helvetica"/>
                          <w:color w:val="000000" w:themeColor="text1"/>
                          <w:sz w:val="20"/>
                          <w:szCs w:val="20"/>
                        </w:rPr>
                        <w:t>range</w:t>
                      </w:r>
                      <w:proofErr w:type="gramEnd"/>
                      <w:r w:rsidRPr="00875483">
                        <w:rPr>
                          <w:rFonts w:ascii="Lato" w:hAnsi="Lato" w:cs="Helvetica"/>
                          <w:color w:val="000000" w:themeColor="text1"/>
                          <w:sz w:val="20"/>
                          <w:szCs w:val="20"/>
                        </w:rPr>
                        <w:t xml:space="preserve"> from RYOBI</w:t>
                      </w:r>
                      <w:r w:rsidRPr="00B00EB1">
                        <w:rPr>
                          <w:rFonts w:ascii="Lato" w:hAnsi="Lato" w:cs="Helvetica"/>
                          <w:color w:val="000000" w:themeColor="text1"/>
                          <w:sz w:val="20"/>
                          <w:szCs w:val="20"/>
                          <w:vertAlign w:val="superscript"/>
                        </w:rPr>
                        <w:t>®</w:t>
                      </w:r>
                      <w:r w:rsidRPr="00875483">
                        <w:rPr>
                          <w:rFonts w:ascii="Lato" w:hAnsi="Lato" w:cs="Helvetica"/>
                          <w:color w:val="000000" w:themeColor="text1"/>
                          <w:sz w:val="20"/>
                          <w:szCs w:val="20"/>
                        </w:rPr>
                        <w:t xml:space="preserve"> boasts up-to 16,000 metre squared coverage, which makes maintaining even the largest gardens easy – and all with just one charge. Using intelligent drive system controls all three models steer effortlessly to avoid garden obstacles, plus the 76cm model can easily fit through all standard fence gates.</w:t>
                      </w:r>
                    </w:p>
                    <w:p w14:paraId="4A9BE7D0" w14:textId="0B9C696D" w:rsidR="00875483" w:rsidRPr="00875483" w:rsidRDefault="00875483" w:rsidP="00784720">
                      <w:pPr>
                        <w:spacing w:after="120" w:line="320" w:lineRule="exact"/>
                        <w:rPr>
                          <w:rFonts w:ascii="Lato" w:hAnsi="Lato" w:cs="Helvetica"/>
                          <w:color w:val="000000" w:themeColor="text1"/>
                          <w:sz w:val="20"/>
                          <w:szCs w:val="20"/>
                        </w:rPr>
                      </w:pPr>
                      <w:r w:rsidRPr="00875483">
                        <w:rPr>
                          <w:rFonts w:ascii="Lato" w:hAnsi="Lato" w:cs="Helvetica"/>
                          <w:color w:val="000000" w:themeColor="text1"/>
                          <w:sz w:val="20"/>
                          <w:szCs w:val="20"/>
                        </w:rPr>
                        <w:t>Along with these new models, RYOBI</w:t>
                      </w:r>
                      <w:r w:rsidRPr="00B00EB1">
                        <w:rPr>
                          <w:rFonts w:ascii="Lato" w:hAnsi="Lato" w:cs="Helvetica"/>
                          <w:color w:val="000000" w:themeColor="text1"/>
                          <w:sz w:val="20"/>
                          <w:szCs w:val="20"/>
                          <w:vertAlign w:val="superscript"/>
                        </w:rPr>
                        <w:t>®</w:t>
                      </w:r>
                      <w:r w:rsidRPr="00875483">
                        <w:rPr>
                          <w:rFonts w:ascii="Lato" w:hAnsi="Lato" w:cs="Helvetica"/>
                          <w:color w:val="000000" w:themeColor="text1"/>
                          <w:sz w:val="20"/>
                          <w:szCs w:val="20"/>
                        </w:rPr>
                        <w:t xml:space="preserve"> has also launched a new 72V lithium-ion battery platform for their Ride on Mowers. Compatible with the 36V Maxpower batteries for added runtime, this 72V battery platform provides the power to match the performance of petrol fuelled mowers. Feel safe in the knowledge you’re not sacrificing performance for greener credentials. Replacing the Lead Acid predecessors, the new fast charging Lithium-Ion batteries can be recharged in as little as 2 hours and are easily swapped, reducing downtime, so you can mow further, and for longer. </w:t>
                      </w:r>
                    </w:p>
                    <w:p w14:paraId="6F3CC266" w14:textId="70EA1B1F" w:rsidR="00EC37A3" w:rsidRDefault="00875483" w:rsidP="00784720">
                      <w:pPr>
                        <w:spacing w:after="120" w:line="320" w:lineRule="exact"/>
                        <w:rPr>
                          <w:rFonts w:ascii="Lato" w:hAnsi="Lato" w:cs="Helvetica"/>
                          <w:color w:val="000000" w:themeColor="text1"/>
                          <w:sz w:val="20"/>
                          <w:szCs w:val="20"/>
                        </w:rPr>
                      </w:pPr>
                      <w:r w:rsidRPr="00875483">
                        <w:rPr>
                          <w:rFonts w:ascii="Lato" w:hAnsi="Lato" w:cs="Helvetica"/>
                          <w:color w:val="000000" w:themeColor="text1"/>
                          <w:sz w:val="20"/>
                          <w:szCs w:val="20"/>
                        </w:rPr>
                        <w:t>All three ride on mowers include RYOBI</w:t>
                      </w:r>
                      <w:r w:rsidRPr="00B00EB1">
                        <w:rPr>
                          <w:rFonts w:ascii="Lato" w:hAnsi="Lato" w:cs="Helvetica"/>
                          <w:color w:val="000000" w:themeColor="text1"/>
                          <w:sz w:val="20"/>
                          <w:szCs w:val="20"/>
                          <w:vertAlign w:val="superscript"/>
                        </w:rPr>
                        <w:t>®</w:t>
                      </w:r>
                      <w:r w:rsidRPr="00875483">
                        <w:rPr>
                          <w:rFonts w:ascii="Lato" w:hAnsi="Lato" w:cs="Helvetica"/>
                          <w:color w:val="000000" w:themeColor="text1"/>
                          <w:sz w:val="20"/>
                          <w:szCs w:val="20"/>
                        </w:rPr>
                        <w:t xml:space="preserve">’s intelligent drive system controls, meaning even first-time riders will find it easy to drive and steer. Move forwards, backwards and spin a full 360 degrees with ease. The inbuilt LCD screen also provides instant feedback on performance and battery-life, while the double crosscut blades deliver superior cut quality and a wide cutting path. Meaning larger areas can be covered effortlessly with speed and ease. Carry out your taxing garden chores in complete comfort on the suspended, padded seat and enjoy the improved power, </w:t>
                      </w:r>
                      <w:proofErr w:type="gramStart"/>
                      <w:r w:rsidRPr="00875483">
                        <w:rPr>
                          <w:rFonts w:ascii="Lato" w:hAnsi="Lato" w:cs="Helvetica"/>
                          <w:color w:val="000000" w:themeColor="text1"/>
                          <w:sz w:val="20"/>
                          <w:szCs w:val="20"/>
                        </w:rPr>
                        <w:t>performance</w:t>
                      </w:r>
                      <w:proofErr w:type="gramEnd"/>
                      <w:r w:rsidRPr="00875483">
                        <w:rPr>
                          <w:rFonts w:ascii="Lato" w:hAnsi="Lato" w:cs="Helvetica"/>
                          <w:color w:val="000000" w:themeColor="text1"/>
                          <w:sz w:val="20"/>
                          <w:szCs w:val="20"/>
                        </w:rPr>
                        <w:t xml:space="preserve"> and longer runtime of RYOBI</w:t>
                      </w:r>
                      <w:r w:rsidRPr="00B00EB1">
                        <w:rPr>
                          <w:rFonts w:ascii="Lato" w:hAnsi="Lato" w:cs="Helvetica"/>
                          <w:color w:val="000000" w:themeColor="text1"/>
                          <w:sz w:val="20"/>
                          <w:szCs w:val="20"/>
                          <w:vertAlign w:val="superscript"/>
                        </w:rPr>
                        <w:t>®</w:t>
                      </w:r>
                      <w:r w:rsidRPr="00875483">
                        <w:rPr>
                          <w:rFonts w:ascii="Lato" w:hAnsi="Lato" w:cs="Helvetica"/>
                          <w:color w:val="000000" w:themeColor="text1"/>
                          <w:sz w:val="20"/>
                          <w:szCs w:val="20"/>
                        </w:rPr>
                        <w:t>’s brushless motor.</w:t>
                      </w:r>
                    </w:p>
                    <w:p w14:paraId="601F74B0" w14:textId="335857CF" w:rsidR="00784720" w:rsidRDefault="00784720" w:rsidP="00784720">
                      <w:pPr>
                        <w:spacing w:after="120" w:line="320" w:lineRule="exact"/>
                        <w:rPr>
                          <w:rFonts w:ascii="Lato" w:hAnsi="Lato" w:cs="Helvetica"/>
                          <w:color w:val="000000" w:themeColor="text1"/>
                          <w:sz w:val="20"/>
                          <w:szCs w:val="20"/>
                        </w:rPr>
                      </w:pPr>
                      <w:r w:rsidRPr="00784720">
                        <w:rPr>
                          <w:rFonts w:ascii="Lato" w:hAnsi="Lato" w:cs="Helvetica"/>
                          <w:color w:val="000000" w:themeColor="text1"/>
                          <w:sz w:val="20"/>
                          <w:szCs w:val="20"/>
                        </w:rPr>
                        <w:t>RYOBI</w:t>
                      </w:r>
                      <w:r w:rsidRPr="00B00EB1">
                        <w:rPr>
                          <w:rFonts w:ascii="Lato" w:hAnsi="Lato" w:cs="Helvetica"/>
                          <w:color w:val="000000" w:themeColor="text1"/>
                          <w:sz w:val="20"/>
                          <w:szCs w:val="20"/>
                          <w:vertAlign w:val="superscript"/>
                        </w:rPr>
                        <w:t>®</w:t>
                      </w:r>
                      <w:r w:rsidRPr="00784720">
                        <w:rPr>
                          <w:rFonts w:ascii="Lato" w:hAnsi="Lato" w:cs="Helvetica"/>
                          <w:color w:val="000000" w:themeColor="text1"/>
                          <w:sz w:val="20"/>
                          <w:szCs w:val="20"/>
                        </w:rPr>
                        <w:t xml:space="preserve">’s ultimate, ride on mower range is available in three deck </w:t>
                      </w:r>
                      <w:proofErr w:type="gramStart"/>
                      <w:r w:rsidRPr="00784720">
                        <w:rPr>
                          <w:rFonts w:ascii="Lato" w:hAnsi="Lato" w:cs="Helvetica"/>
                          <w:color w:val="000000" w:themeColor="text1"/>
                          <w:sz w:val="20"/>
                          <w:szCs w:val="20"/>
                        </w:rPr>
                        <w:t>sizes;</w:t>
                      </w:r>
                      <w:proofErr w:type="gramEnd"/>
                      <w:r w:rsidRPr="00784720">
                        <w:rPr>
                          <w:rFonts w:ascii="Lato" w:hAnsi="Lato" w:cs="Helvetica"/>
                          <w:color w:val="000000" w:themeColor="text1"/>
                          <w:sz w:val="20"/>
                          <w:szCs w:val="20"/>
                        </w:rPr>
                        <w:t xml:space="preserve"> 76cm, 107cm and 137cm models. Each model is configured for maximum performance of its mower size – meaning you can mow further, for longer.</w:t>
                      </w:r>
                    </w:p>
                  </w:txbxContent>
                </v:textbox>
              </v:shape>
            </w:pict>
          </mc:Fallback>
        </mc:AlternateContent>
      </w:r>
    </w:p>
    <w:p w14:paraId="4B54F01D" w14:textId="2B8C0EEC" w:rsidR="009D4870" w:rsidRDefault="009D4870" w:rsidP="004625B8">
      <w:pPr>
        <w:tabs>
          <w:tab w:val="left" w:pos="5245"/>
        </w:tabs>
      </w:pPr>
    </w:p>
    <w:p w14:paraId="67259FE0" w14:textId="6D078C0F" w:rsidR="009D4870" w:rsidRDefault="009D4870" w:rsidP="004625B8">
      <w:pPr>
        <w:tabs>
          <w:tab w:val="left" w:pos="5245"/>
        </w:tabs>
      </w:pPr>
    </w:p>
    <w:p w14:paraId="44F42C4E" w14:textId="0B63F910" w:rsidR="009D4870" w:rsidRDefault="009D4870" w:rsidP="004625B8">
      <w:pPr>
        <w:tabs>
          <w:tab w:val="left" w:pos="5245"/>
        </w:tabs>
      </w:pPr>
    </w:p>
    <w:p w14:paraId="534A826A" w14:textId="0D0027A6" w:rsidR="009D4870" w:rsidRDefault="009D4870" w:rsidP="004625B8">
      <w:pPr>
        <w:tabs>
          <w:tab w:val="left" w:pos="5245"/>
        </w:tabs>
      </w:pPr>
    </w:p>
    <w:p w14:paraId="219B5B96" w14:textId="2A8413EF" w:rsidR="009D4870" w:rsidRDefault="009D4870" w:rsidP="004625B8">
      <w:pPr>
        <w:tabs>
          <w:tab w:val="left" w:pos="5245"/>
        </w:tabs>
      </w:pPr>
    </w:p>
    <w:p w14:paraId="2E2C1597" w14:textId="00790B14" w:rsidR="009D4870" w:rsidRDefault="009D4870" w:rsidP="004625B8">
      <w:pPr>
        <w:tabs>
          <w:tab w:val="left" w:pos="5245"/>
        </w:tabs>
      </w:pPr>
    </w:p>
    <w:p w14:paraId="2E4ABB1E" w14:textId="20CA00A4" w:rsidR="009D4870" w:rsidRDefault="001E396D" w:rsidP="001E396D">
      <w:pPr>
        <w:tabs>
          <w:tab w:val="left" w:pos="5990"/>
        </w:tabs>
      </w:pPr>
      <w:r>
        <w:tab/>
      </w:r>
    </w:p>
    <w:p w14:paraId="0D58EE4D" w14:textId="56BA237B" w:rsidR="009D4870" w:rsidRDefault="009D4870" w:rsidP="004625B8">
      <w:pPr>
        <w:tabs>
          <w:tab w:val="left" w:pos="5245"/>
        </w:tabs>
      </w:pPr>
    </w:p>
    <w:p w14:paraId="4140CBEA" w14:textId="00E5C825" w:rsidR="009D4870" w:rsidRDefault="009D4870" w:rsidP="004625B8">
      <w:pPr>
        <w:tabs>
          <w:tab w:val="left" w:pos="5245"/>
        </w:tabs>
      </w:pPr>
    </w:p>
    <w:p w14:paraId="1E7A423B" w14:textId="7BFB174B" w:rsidR="009D4870" w:rsidRDefault="009D4870" w:rsidP="004625B8">
      <w:pPr>
        <w:tabs>
          <w:tab w:val="left" w:pos="5245"/>
        </w:tabs>
      </w:pPr>
    </w:p>
    <w:p w14:paraId="16898A0A" w14:textId="2D36EE1A" w:rsidR="009D4870" w:rsidRDefault="009D4870" w:rsidP="004625B8">
      <w:pPr>
        <w:tabs>
          <w:tab w:val="left" w:pos="5245"/>
        </w:tabs>
      </w:pPr>
    </w:p>
    <w:p w14:paraId="3EC4982C" w14:textId="540E938D" w:rsidR="009D4870" w:rsidRDefault="009D4870" w:rsidP="004625B8">
      <w:pPr>
        <w:tabs>
          <w:tab w:val="left" w:pos="5245"/>
        </w:tabs>
      </w:pPr>
    </w:p>
    <w:p w14:paraId="257C7905" w14:textId="0B2A5710" w:rsidR="009D4870" w:rsidRDefault="009D4870" w:rsidP="004625B8">
      <w:pPr>
        <w:tabs>
          <w:tab w:val="left" w:pos="5245"/>
        </w:tabs>
      </w:pPr>
    </w:p>
    <w:p w14:paraId="4BAF3D40" w14:textId="0D51270F" w:rsidR="005171C5" w:rsidRDefault="005171C5" w:rsidP="004625B8">
      <w:pPr>
        <w:tabs>
          <w:tab w:val="left" w:pos="5245"/>
        </w:tabs>
      </w:pPr>
    </w:p>
    <w:p w14:paraId="6CCFFF2A" w14:textId="193D9305" w:rsidR="009D4870" w:rsidRDefault="009D4870" w:rsidP="004625B8">
      <w:pPr>
        <w:tabs>
          <w:tab w:val="left" w:pos="5245"/>
        </w:tabs>
      </w:pPr>
    </w:p>
    <w:p w14:paraId="0C25CA04" w14:textId="770954F0" w:rsidR="009D4870" w:rsidRDefault="009D4870" w:rsidP="004625B8">
      <w:pPr>
        <w:tabs>
          <w:tab w:val="left" w:pos="5245"/>
        </w:tabs>
      </w:pPr>
    </w:p>
    <w:p w14:paraId="0FBB9661" w14:textId="5DAC92EF" w:rsidR="009D4870" w:rsidRDefault="009D4870" w:rsidP="004625B8">
      <w:pPr>
        <w:tabs>
          <w:tab w:val="left" w:pos="5245"/>
        </w:tabs>
      </w:pPr>
    </w:p>
    <w:p w14:paraId="3FB58ED5" w14:textId="709F940B" w:rsidR="009D4870" w:rsidRDefault="009D4870" w:rsidP="004625B8">
      <w:pPr>
        <w:tabs>
          <w:tab w:val="left" w:pos="5245"/>
        </w:tabs>
      </w:pPr>
    </w:p>
    <w:p w14:paraId="1F234A20" w14:textId="77BD2BEF" w:rsidR="009D4870" w:rsidRDefault="009D4870" w:rsidP="004625B8">
      <w:pPr>
        <w:tabs>
          <w:tab w:val="left" w:pos="5245"/>
        </w:tabs>
      </w:pPr>
    </w:p>
    <w:p w14:paraId="42435599" w14:textId="0861C88D" w:rsidR="009D4870" w:rsidRDefault="005171C5" w:rsidP="004625B8">
      <w:pPr>
        <w:tabs>
          <w:tab w:val="left" w:pos="5245"/>
        </w:tabs>
      </w:pPr>
      <w:r>
        <w:rPr>
          <w:noProof/>
        </w:rPr>
        <w:softHyphen/>
      </w:r>
      <w:r>
        <w:rPr>
          <w:noProof/>
        </w:rPr>
        <w:softHyphen/>
      </w:r>
      <w:r>
        <w:rPr>
          <w:noProof/>
        </w:rPr>
        <w:softHyphen/>
      </w:r>
    </w:p>
    <w:p w14:paraId="6C2E60F5" w14:textId="062B27FA" w:rsidR="009D4870" w:rsidRDefault="009D4870" w:rsidP="004625B8">
      <w:pPr>
        <w:tabs>
          <w:tab w:val="left" w:pos="5245"/>
        </w:tabs>
      </w:pPr>
    </w:p>
    <w:p w14:paraId="2A69A012" w14:textId="2DCAEBE7" w:rsidR="009D4870" w:rsidRDefault="009D4870" w:rsidP="004625B8">
      <w:pPr>
        <w:tabs>
          <w:tab w:val="left" w:pos="5245"/>
        </w:tabs>
      </w:pPr>
    </w:p>
    <w:p w14:paraId="65F3FE48" w14:textId="62121F38" w:rsidR="009D4870" w:rsidRDefault="009D4870" w:rsidP="004625B8">
      <w:pPr>
        <w:tabs>
          <w:tab w:val="left" w:pos="5245"/>
        </w:tabs>
      </w:pPr>
    </w:p>
    <w:p w14:paraId="26B785F0" w14:textId="254283CB" w:rsidR="009D4870" w:rsidRDefault="005E3F27" w:rsidP="004625B8">
      <w:pPr>
        <w:tabs>
          <w:tab w:val="left" w:pos="5245"/>
        </w:tabs>
      </w:pPr>
      <w:r w:rsidRPr="0074469F">
        <w:rPr>
          <w:noProof/>
        </w:rPr>
        <w:drawing>
          <wp:anchor distT="0" distB="0" distL="114300" distR="114300" simplePos="0" relativeHeight="251584510" behindDoc="1" locked="0" layoutInCell="1" allowOverlap="1" wp14:anchorId="4D931B19" wp14:editId="5F0744D4">
            <wp:simplePos x="0" y="0"/>
            <wp:positionH relativeFrom="column">
              <wp:posOffset>-537845</wp:posOffset>
            </wp:positionH>
            <wp:positionV relativeFrom="page">
              <wp:posOffset>6709410</wp:posOffset>
            </wp:positionV>
            <wp:extent cx="7986395" cy="3955415"/>
            <wp:effectExtent l="0" t="0" r="1905"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rotWithShape="1">
                    <a:blip r:embed="rId10" cstate="print">
                      <a:extLst>
                        <a:ext uri="{28A0092B-C50C-407E-A947-70E740481C1C}">
                          <a14:useLocalDpi xmlns:a14="http://schemas.microsoft.com/office/drawing/2010/main" val="0"/>
                        </a:ext>
                      </a:extLst>
                    </a:blip>
                    <a:srcRect t="15279" b="10227"/>
                    <a:stretch/>
                  </pic:blipFill>
                  <pic:spPr bwMode="auto">
                    <a:xfrm>
                      <a:off x="0" y="0"/>
                      <a:ext cx="7986395" cy="39554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851E123" w14:textId="70EE4CA5" w:rsidR="009D4870" w:rsidRDefault="009D4870" w:rsidP="004625B8">
      <w:pPr>
        <w:tabs>
          <w:tab w:val="left" w:pos="5245"/>
        </w:tabs>
      </w:pPr>
    </w:p>
    <w:p w14:paraId="4CF8BFBF" w14:textId="3923961C" w:rsidR="009D4870" w:rsidRDefault="009D4870" w:rsidP="004625B8">
      <w:pPr>
        <w:tabs>
          <w:tab w:val="left" w:pos="5245"/>
        </w:tabs>
      </w:pPr>
    </w:p>
    <w:p w14:paraId="363C90F1" w14:textId="38BBA01C" w:rsidR="009D4870" w:rsidRDefault="009D4870" w:rsidP="004625B8">
      <w:pPr>
        <w:tabs>
          <w:tab w:val="left" w:pos="5245"/>
        </w:tabs>
      </w:pPr>
    </w:p>
    <w:p w14:paraId="7B5E6527" w14:textId="0DF07B71" w:rsidR="009D4870" w:rsidRDefault="009D4870" w:rsidP="004625B8">
      <w:pPr>
        <w:tabs>
          <w:tab w:val="left" w:pos="5245"/>
        </w:tabs>
      </w:pPr>
    </w:p>
    <w:p w14:paraId="19408ACE" w14:textId="31E040D5" w:rsidR="00180B87" w:rsidRDefault="00180B87" w:rsidP="0089132E"/>
    <w:p w14:paraId="608639FA" w14:textId="23D6A467" w:rsidR="00180B87" w:rsidRDefault="00180B87" w:rsidP="004625B8">
      <w:pPr>
        <w:tabs>
          <w:tab w:val="left" w:pos="5245"/>
        </w:tabs>
      </w:pPr>
    </w:p>
    <w:p w14:paraId="5CCAB5CE" w14:textId="1F9DE19D" w:rsidR="00180B87" w:rsidRDefault="00180B87" w:rsidP="004625B8">
      <w:pPr>
        <w:tabs>
          <w:tab w:val="left" w:pos="5245"/>
        </w:tabs>
      </w:pPr>
    </w:p>
    <w:p w14:paraId="0994004F" w14:textId="2351988A" w:rsidR="00180B87" w:rsidRDefault="00180B87" w:rsidP="004625B8">
      <w:pPr>
        <w:tabs>
          <w:tab w:val="left" w:pos="5245"/>
        </w:tabs>
      </w:pPr>
    </w:p>
    <w:p w14:paraId="6342D446" w14:textId="02BE3AE2" w:rsidR="00180B87" w:rsidRDefault="00180B87" w:rsidP="004625B8">
      <w:pPr>
        <w:tabs>
          <w:tab w:val="left" w:pos="5245"/>
        </w:tabs>
      </w:pPr>
    </w:p>
    <w:p w14:paraId="5D16251D" w14:textId="30B32E31" w:rsidR="00180B87" w:rsidRDefault="00180B87" w:rsidP="004625B8">
      <w:pPr>
        <w:tabs>
          <w:tab w:val="left" w:pos="5245"/>
        </w:tabs>
      </w:pPr>
    </w:p>
    <w:p w14:paraId="0B770926" w14:textId="7EF516C7" w:rsidR="00180B87" w:rsidRDefault="00180B87" w:rsidP="004625B8">
      <w:pPr>
        <w:tabs>
          <w:tab w:val="left" w:pos="5245"/>
        </w:tabs>
      </w:pPr>
    </w:p>
    <w:p w14:paraId="4740C269" w14:textId="51F8A6F5" w:rsidR="00180B87" w:rsidRDefault="00180B87" w:rsidP="004625B8">
      <w:pPr>
        <w:tabs>
          <w:tab w:val="left" w:pos="5245"/>
        </w:tabs>
      </w:pPr>
    </w:p>
    <w:p w14:paraId="3306F9BC" w14:textId="438C1FC4" w:rsidR="00180B87" w:rsidRDefault="00180B87" w:rsidP="004625B8">
      <w:pPr>
        <w:tabs>
          <w:tab w:val="left" w:pos="5245"/>
        </w:tabs>
      </w:pPr>
    </w:p>
    <w:p w14:paraId="0CEC823C" w14:textId="0DAF86E5" w:rsidR="00180B87" w:rsidRDefault="00180B87" w:rsidP="004625B8">
      <w:pPr>
        <w:tabs>
          <w:tab w:val="left" w:pos="5245"/>
        </w:tabs>
      </w:pPr>
    </w:p>
    <w:p w14:paraId="6BF016D2" w14:textId="677BE7C8" w:rsidR="00180B87" w:rsidRDefault="00180B87" w:rsidP="004625B8">
      <w:pPr>
        <w:tabs>
          <w:tab w:val="left" w:pos="5245"/>
        </w:tabs>
      </w:pPr>
    </w:p>
    <w:p w14:paraId="7BD6E889" w14:textId="3FDBF88D" w:rsidR="00180B87" w:rsidRDefault="00180B87" w:rsidP="004625B8">
      <w:pPr>
        <w:tabs>
          <w:tab w:val="left" w:pos="5245"/>
        </w:tabs>
      </w:pPr>
    </w:p>
    <w:p w14:paraId="6F1D81CD" w14:textId="552793BB" w:rsidR="00180B87" w:rsidRDefault="00180B87" w:rsidP="004625B8">
      <w:pPr>
        <w:tabs>
          <w:tab w:val="left" w:pos="5245"/>
        </w:tabs>
      </w:pPr>
    </w:p>
    <w:p w14:paraId="3D161BB7" w14:textId="42B5180C" w:rsidR="00180B87" w:rsidRDefault="00180B87" w:rsidP="004625B8">
      <w:pPr>
        <w:tabs>
          <w:tab w:val="left" w:pos="5245"/>
        </w:tabs>
      </w:pPr>
    </w:p>
    <w:p w14:paraId="601B1FF3" w14:textId="140648AB" w:rsidR="00180B87" w:rsidRDefault="00A220D2" w:rsidP="004625B8">
      <w:pPr>
        <w:tabs>
          <w:tab w:val="left" w:pos="5245"/>
        </w:tabs>
      </w:pPr>
      <w:r w:rsidRPr="00687027">
        <w:rPr>
          <w:rFonts w:ascii="Lato" w:hAnsi="Lato"/>
          <w:b/>
          <w:bCs/>
          <w:noProof/>
          <w:color w:val="000000" w:themeColor="text1"/>
          <w:sz w:val="12"/>
          <w:szCs w:val="12"/>
        </w:rPr>
        <w:lastRenderedPageBreak/>
        <w:drawing>
          <wp:anchor distT="0" distB="0" distL="114300" distR="114300" simplePos="0" relativeHeight="251874304" behindDoc="1" locked="0" layoutInCell="1" allowOverlap="1" wp14:anchorId="4300AEE2" wp14:editId="7E93E562">
            <wp:simplePos x="0" y="0"/>
            <wp:positionH relativeFrom="column">
              <wp:posOffset>-470535</wp:posOffset>
            </wp:positionH>
            <wp:positionV relativeFrom="page">
              <wp:posOffset>13335</wp:posOffset>
            </wp:positionV>
            <wp:extent cx="7986395" cy="6505575"/>
            <wp:effectExtent l="0" t="0" r="1905"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rotWithShape="1">
                    <a:blip r:embed="rId11" cstate="print">
                      <a:extLst>
                        <a:ext uri="{28A0092B-C50C-407E-A947-70E740481C1C}">
                          <a14:useLocalDpi xmlns:a14="http://schemas.microsoft.com/office/drawing/2010/main" val="0"/>
                        </a:ext>
                      </a:extLst>
                    </a:blip>
                    <a:srcRect l="7049" t="4547" r="11180" b="-4547"/>
                    <a:stretch/>
                  </pic:blipFill>
                  <pic:spPr bwMode="auto">
                    <a:xfrm>
                      <a:off x="0" y="0"/>
                      <a:ext cx="7986395" cy="65055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9DA82C" w14:textId="6CEB2563" w:rsidR="00180B87" w:rsidRDefault="0015019D" w:rsidP="004625B8">
      <w:pPr>
        <w:tabs>
          <w:tab w:val="left" w:pos="5245"/>
        </w:tabs>
      </w:pPr>
      <w:r w:rsidRPr="00687027">
        <w:rPr>
          <w:rFonts w:ascii="Lato" w:hAnsi="Lato"/>
          <w:b/>
          <w:bCs/>
          <w:noProof/>
          <w:color w:val="000000" w:themeColor="text1"/>
          <w:sz w:val="12"/>
          <w:szCs w:val="12"/>
        </w:rPr>
        <w:drawing>
          <wp:anchor distT="0" distB="0" distL="114300" distR="114300" simplePos="0" relativeHeight="251875328" behindDoc="1" locked="0" layoutInCell="1" allowOverlap="1" wp14:anchorId="5A269324" wp14:editId="39C9EB64">
            <wp:simplePos x="0" y="0"/>
            <wp:positionH relativeFrom="column">
              <wp:posOffset>4352925</wp:posOffset>
            </wp:positionH>
            <wp:positionV relativeFrom="paragraph">
              <wp:posOffset>92075</wp:posOffset>
            </wp:positionV>
            <wp:extent cx="2750185" cy="1043940"/>
            <wp:effectExtent l="0" t="0" r="5715" b="0"/>
            <wp:wrapNone/>
            <wp:docPr id="89" name="Picture 89" descr="A black and white sig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A black and white sign&#10;&#10;Description automatically generated with low confidence"/>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0185" cy="1043940"/>
                    </a:xfrm>
                    <a:prstGeom prst="rect">
                      <a:avLst/>
                    </a:prstGeom>
                  </pic:spPr>
                </pic:pic>
              </a:graphicData>
            </a:graphic>
          </wp:anchor>
        </w:drawing>
      </w:r>
    </w:p>
    <w:p w14:paraId="147528A8" w14:textId="68EB001E" w:rsidR="00472BD3" w:rsidRDefault="009008E3">
      <w:r>
        <w:softHyphen/>
      </w:r>
      <w:r>
        <w:softHyphen/>
      </w:r>
    </w:p>
    <w:p w14:paraId="548ADB73" w14:textId="252B1562" w:rsidR="0015019D" w:rsidRDefault="00472BD3" w:rsidP="0015019D">
      <w:pPr>
        <w:tabs>
          <w:tab w:val="left" w:pos="5245"/>
        </w:tabs>
        <w:rPr>
          <w:rFonts w:ascii="Lato" w:hAnsi="Lato"/>
          <w:b/>
          <w:bCs/>
          <w:color w:val="000000" w:themeColor="text1"/>
          <w:sz w:val="12"/>
          <w:szCs w:val="12"/>
        </w:rPr>
      </w:pPr>
      <w:r>
        <w:rPr>
          <w:noProof/>
        </w:rPr>
        <mc:AlternateContent>
          <mc:Choice Requires="wps">
            <w:drawing>
              <wp:anchor distT="0" distB="0" distL="114300" distR="114300" simplePos="0" relativeHeight="251855872" behindDoc="0" locked="0" layoutInCell="1" allowOverlap="1" wp14:anchorId="52B9EC49" wp14:editId="33F13419">
                <wp:simplePos x="0" y="0"/>
                <wp:positionH relativeFrom="column">
                  <wp:posOffset>1574973</wp:posOffset>
                </wp:positionH>
                <wp:positionV relativeFrom="paragraph">
                  <wp:posOffset>1504546</wp:posOffset>
                </wp:positionV>
                <wp:extent cx="519546" cy="394855"/>
                <wp:effectExtent l="0" t="0" r="0" b="0"/>
                <wp:wrapNone/>
                <wp:docPr id="75" name="Text Box 75"/>
                <wp:cNvGraphicFramePr/>
                <a:graphic xmlns:a="http://schemas.openxmlformats.org/drawingml/2006/main">
                  <a:graphicData uri="http://schemas.microsoft.com/office/word/2010/wordprocessingShape">
                    <wps:wsp>
                      <wps:cNvSpPr txBox="1"/>
                      <wps:spPr>
                        <a:xfrm>
                          <a:off x="0" y="0"/>
                          <a:ext cx="519546" cy="394855"/>
                        </a:xfrm>
                        <a:prstGeom prst="rect">
                          <a:avLst/>
                        </a:prstGeom>
                        <a:noFill/>
                        <a:ln w="6350">
                          <a:noFill/>
                        </a:ln>
                      </wps:spPr>
                      <wps:txbx>
                        <w:txbxContent>
                          <w:p w14:paraId="46A940D1" w14:textId="3542A71D" w:rsidR="00472BD3" w:rsidRDefault="00472BD3" w:rsidP="00472BD3">
                            <w:pPr>
                              <w:tabs>
                                <w:tab w:val="left" w:pos="5245"/>
                              </w:tabs>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B9EC49" id="Text Box 75" o:spid="_x0000_s1030" type="#_x0000_t202" style="position:absolute;margin-left:124pt;margin-top:118.45pt;width:40.9pt;height:31.1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" filled="f" stroked="f" strokeweight=".5pt">
                <v:textbox>
                  <w:txbxContent>
                    <w:p w14:paraId="46A940D1" w14:textId="3542A71D" w:rsidR="00472BD3" w:rsidRDefault="00472BD3" w:rsidP="00472BD3">
                      <w:pPr>
                        <w:tabs>
                          <w:tab w:val="left" w:pos="5245"/>
                        </w:tabs>
                      </w:pPr>
                    </w:p>
                  </w:txbxContent>
                </v:textbox>
              </v:shape>
            </w:pict>
          </mc:Fallback>
        </mc:AlternateContent>
      </w:r>
      <w:r w:rsidR="00F75FAD">
        <w:rPr>
          <w:rFonts w:ascii="Lato" w:hAnsi="Lato"/>
          <w:b/>
          <w:bCs/>
          <w:noProof/>
          <w:sz w:val="22"/>
          <w:szCs w:val="22"/>
        </w:rPr>
        <w:softHyphen/>
      </w:r>
      <w:r>
        <w:rPr>
          <w:rFonts w:ascii="Lato" w:hAnsi="Lato"/>
          <w:b/>
          <w:bCs/>
          <w:color w:val="000000" w:themeColor="text1"/>
          <w:sz w:val="12"/>
          <w:szCs w:val="12"/>
        </w:rPr>
        <w:softHyphen/>
      </w:r>
    </w:p>
    <w:p w14:paraId="3618D0BE" w14:textId="069D94C9" w:rsidR="0015019D" w:rsidRPr="0015019D" w:rsidRDefault="00A220D2" w:rsidP="0015019D">
      <w:pPr>
        <w:tabs>
          <w:tab w:val="left" w:pos="9735"/>
        </w:tabs>
      </w:pPr>
      <w:r>
        <w:rPr>
          <w:noProof/>
        </w:rPr>
        <mc:AlternateContent>
          <mc:Choice Requires="wps">
            <w:drawing>
              <wp:anchor distT="0" distB="0" distL="114300" distR="114300" simplePos="0" relativeHeight="251700224" behindDoc="0" locked="0" layoutInCell="1" allowOverlap="1" wp14:anchorId="1C3C9E00" wp14:editId="61984B8A">
                <wp:simplePos x="0" y="0"/>
                <wp:positionH relativeFrom="column">
                  <wp:posOffset>7495</wp:posOffset>
                </wp:positionH>
                <wp:positionV relativeFrom="paragraph">
                  <wp:posOffset>7858760</wp:posOffset>
                </wp:positionV>
                <wp:extent cx="6153462" cy="1296650"/>
                <wp:effectExtent l="0" t="0" r="6350" b="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53462" cy="1296650"/>
                        </a:xfrm>
                        <a:prstGeom prst="rect">
                          <a:avLst/>
                        </a:prstGeom>
                        <a:noFill/>
                        <a:ln w="6350">
                          <a:noFill/>
                        </a:ln>
                      </wps:spPr>
                      <wps:txbx>
                        <w:txbxContent>
                          <w:p w14:paraId="2BF04D25" w14:textId="06E2467D" w:rsidR="00472BD3" w:rsidRPr="00472BD3" w:rsidRDefault="00472BD3" w:rsidP="00472BD3">
                            <w:pPr>
                              <w:spacing w:line="276" w:lineRule="auto"/>
                              <w:rPr>
                                <w:rFonts w:ascii="Lato" w:hAnsi="Lato"/>
                                <w:b/>
                                <w:bCs/>
                                <w:color w:val="000000" w:themeColor="text1"/>
                                <w:sz w:val="12"/>
                                <w:szCs w:val="12"/>
                              </w:rPr>
                            </w:pPr>
                            <w:r w:rsidRPr="00472BD3">
                              <w:rPr>
                                <w:rFonts w:ascii="Lato" w:hAnsi="Lato"/>
                                <w:b/>
                                <w:bCs/>
                                <w:color w:val="000000" w:themeColor="text1"/>
                                <w:sz w:val="12"/>
                                <w:szCs w:val="12"/>
                              </w:rPr>
                              <w:t>PRESS CONTACT</w:t>
                            </w:r>
                          </w:p>
                          <w:p w14:paraId="41043250" w14:textId="2CBB63CC"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 xml:space="preserve">If you have further questions, need further </w:t>
                            </w:r>
                            <w:proofErr w:type="gramStart"/>
                            <w:r w:rsidRPr="00472BD3">
                              <w:rPr>
                                <w:rFonts w:ascii="Lato" w:hAnsi="Lato"/>
                                <w:color w:val="000000" w:themeColor="text1"/>
                                <w:sz w:val="12"/>
                                <w:szCs w:val="12"/>
                              </w:rPr>
                              <w:t>material</w:t>
                            </w:r>
                            <w:proofErr w:type="gramEnd"/>
                            <w:r w:rsidRPr="00472BD3">
                              <w:rPr>
                                <w:rFonts w:ascii="Lato" w:hAnsi="Lato"/>
                                <w:color w:val="000000" w:themeColor="text1"/>
                                <w:sz w:val="12"/>
                                <w:szCs w:val="12"/>
                              </w:rPr>
                              <w:t xml:space="preserve"> or want to discuss further features, please don’t hesitate to contact: Regional Press Contact | Mail | Phone</w:t>
                            </w:r>
                          </w:p>
                          <w:p w14:paraId="590B0B2A" w14:textId="77777777" w:rsidR="00472BD3" w:rsidRPr="00472BD3" w:rsidRDefault="00472BD3" w:rsidP="00472BD3">
                            <w:pPr>
                              <w:spacing w:line="276" w:lineRule="auto"/>
                              <w:rPr>
                                <w:rFonts w:ascii="Lato" w:hAnsi="Lato"/>
                                <w:color w:val="000000" w:themeColor="text1"/>
                                <w:sz w:val="12"/>
                                <w:szCs w:val="12"/>
                              </w:rPr>
                            </w:pPr>
                          </w:p>
                          <w:p w14:paraId="17B83DE0" w14:textId="77777777" w:rsidR="00472BD3" w:rsidRPr="00472BD3" w:rsidRDefault="00472BD3" w:rsidP="00472BD3">
                            <w:pPr>
                              <w:spacing w:line="276" w:lineRule="auto"/>
                              <w:rPr>
                                <w:rFonts w:ascii="Lato" w:hAnsi="Lato"/>
                                <w:b/>
                                <w:bCs/>
                                <w:color w:val="000000" w:themeColor="text1"/>
                                <w:sz w:val="12"/>
                                <w:szCs w:val="12"/>
                              </w:rPr>
                            </w:pPr>
                            <w:r w:rsidRPr="00472BD3">
                              <w:rPr>
                                <w:rFonts w:ascii="Lato" w:hAnsi="Lato"/>
                                <w:b/>
                                <w:bCs/>
                                <w:color w:val="000000" w:themeColor="text1"/>
                                <w:sz w:val="12"/>
                                <w:szCs w:val="12"/>
                              </w:rPr>
                              <w:t>ABOUT US</w:t>
                            </w:r>
                          </w:p>
                          <w:p w14:paraId="122A7845" w14:textId="77777777"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RYOBI</w:t>
                            </w:r>
                            <w:r w:rsidRPr="00766D0C">
                              <w:rPr>
                                <w:rFonts w:ascii="Lato" w:hAnsi="Lato"/>
                                <w:color w:val="000000" w:themeColor="text1"/>
                                <w:sz w:val="12"/>
                                <w:szCs w:val="12"/>
                                <w:vertAlign w:val="superscript"/>
                              </w:rPr>
                              <w:t>®</w:t>
                            </w:r>
                            <w:r w:rsidRPr="00472BD3">
                              <w:rPr>
                                <w:rFonts w:ascii="Lato" w:hAnsi="Lato"/>
                                <w:color w:val="000000" w:themeColor="text1"/>
                                <w:sz w:val="12"/>
                                <w:szCs w:val="12"/>
                              </w:rPr>
                              <w:t xml:space="preserve"> power tools are backed by the RYOBI</w:t>
                            </w:r>
                            <w:r w:rsidRPr="00766D0C">
                              <w:rPr>
                                <w:rFonts w:ascii="Lato" w:hAnsi="Lato"/>
                                <w:color w:val="000000" w:themeColor="text1"/>
                                <w:sz w:val="12"/>
                                <w:szCs w:val="12"/>
                                <w:vertAlign w:val="superscript"/>
                              </w:rPr>
                              <w:t>®</w:t>
                            </w:r>
                            <w:r w:rsidRPr="00472BD3">
                              <w:rPr>
                                <w:rFonts w:ascii="Lato" w:hAnsi="Lato"/>
                                <w:color w:val="000000" w:themeColor="text1"/>
                                <w:sz w:val="12"/>
                                <w:szCs w:val="12"/>
                              </w:rPr>
                              <w:t xml:space="preserve"> 3-year warranty.</w:t>
                            </w:r>
                          </w:p>
                          <w:p w14:paraId="0254A3E5" w14:textId="77777777"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 xml:space="preserve">*Registration required for extension from 2 to 3 years for battery powered and electric tools. Please visit our website www.ryobitools.eu within 30 days of purchase for detailed information about warranty conditions and extension registration. This warranty is valid in the European Community, Switzerland, Iceland, Norway, Liechtenstein, </w:t>
                            </w:r>
                            <w:proofErr w:type="gramStart"/>
                            <w:r w:rsidRPr="00472BD3">
                              <w:rPr>
                                <w:rFonts w:ascii="Lato" w:hAnsi="Lato"/>
                                <w:color w:val="000000" w:themeColor="text1"/>
                                <w:sz w:val="12"/>
                                <w:szCs w:val="12"/>
                              </w:rPr>
                              <w:t>Turkey</w:t>
                            </w:r>
                            <w:proofErr w:type="gramEnd"/>
                            <w:r w:rsidRPr="00472BD3">
                              <w:rPr>
                                <w:rFonts w:ascii="Lato" w:hAnsi="Lato"/>
                                <w:color w:val="000000" w:themeColor="text1"/>
                                <w:sz w:val="12"/>
                                <w:szCs w:val="12"/>
                              </w:rPr>
                              <w:t xml:space="preserve"> and Russia.</w:t>
                            </w:r>
                          </w:p>
                          <w:p w14:paraId="04203DD8" w14:textId="751465CB"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 xml:space="preserve">Outside these areas, please contact your authorised RYOBI dealer to determine if another warranty applies. Warranty extension from 2 to 3 years excludes petrol tools. </w:t>
                            </w:r>
                            <w:r w:rsidR="00766D0C">
                              <w:rPr>
                                <w:rFonts w:ascii="Lato" w:hAnsi="Lato"/>
                                <w:color w:val="000000" w:themeColor="text1"/>
                                <w:sz w:val="12"/>
                                <w:szCs w:val="12"/>
                              </w:rPr>
                              <w:br/>
                            </w:r>
                            <w:r w:rsidRPr="00472BD3">
                              <w:rPr>
                                <w:rFonts w:ascii="Lato" w:hAnsi="Lato"/>
                                <w:color w:val="000000" w:themeColor="text1"/>
                                <w:sz w:val="12"/>
                                <w:szCs w:val="12"/>
                              </w:rPr>
                              <w:t>Standard 2-year warranty still applies to all petrol tools.</w:t>
                            </w:r>
                          </w:p>
                          <w:p w14:paraId="63F13D0B" w14:textId="77777777"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For more information on RYOBI</w:t>
                            </w:r>
                            <w:r w:rsidRPr="00766D0C">
                              <w:rPr>
                                <w:rFonts w:ascii="Lato" w:hAnsi="Lato"/>
                                <w:color w:val="000000" w:themeColor="text1"/>
                                <w:sz w:val="12"/>
                                <w:szCs w:val="12"/>
                                <w:vertAlign w:val="superscript"/>
                              </w:rPr>
                              <w:t>®</w:t>
                            </w:r>
                            <w:r w:rsidRPr="00472BD3">
                              <w:rPr>
                                <w:rFonts w:ascii="Lato" w:hAnsi="Lato"/>
                                <w:color w:val="000000" w:themeColor="text1"/>
                                <w:sz w:val="12"/>
                                <w:szCs w:val="12"/>
                              </w:rPr>
                              <w:t xml:space="preserve"> and any of our other products, please visit </w:t>
                            </w:r>
                            <w:r w:rsidRPr="00472BD3">
                              <w:rPr>
                                <w:rFonts w:ascii="Lato" w:hAnsi="Lato"/>
                                <w:b/>
                                <w:bCs/>
                                <w:color w:val="000000" w:themeColor="text1"/>
                                <w:sz w:val="12"/>
                                <w:szCs w:val="12"/>
                              </w:rPr>
                              <w:t>ryobitools.eu</w:t>
                            </w:r>
                          </w:p>
                          <w:p w14:paraId="38BFBAF6" w14:textId="77777777"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Techtronic Industries Ltd. is a world-class leader in quality consumer and professional products marketed</w:t>
                            </w:r>
                          </w:p>
                          <w:p w14:paraId="42A897CB" w14:textId="2E74301B" w:rsidR="00AF5E41" w:rsidRPr="00472BD3" w:rsidRDefault="00472BD3" w:rsidP="00472BD3">
                            <w:pPr>
                              <w:spacing w:line="276" w:lineRule="auto"/>
                              <w:rPr>
                                <w:rFonts w:ascii="Helvetica" w:hAnsi="Helvetica"/>
                                <w:color w:val="000000" w:themeColor="text1"/>
                                <w:sz w:val="12"/>
                                <w:szCs w:val="12"/>
                              </w:rPr>
                            </w:pPr>
                            <w:r w:rsidRPr="00472BD3">
                              <w:rPr>
                                <w:rFonts w:ascii="Lato" w:hAnsi="Lato"/>
                                <w:color w:val="000000" w:themeColor="text1"/>
                                <w:sz w:val="12"/>
                                <w:szCs w:val="12"/>
                              </w:rPr>
                              <w:t>to the home improvement and construction industries. An unrelenting strategic focus on powerful brands, innovative products and exceptional people drives our success.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C3C9E00" id="Text Box 63" o:spid="_x0000_s1031" type="#_x0000_t202" style="position:absolute;margin-left:.6pt;margin-top:618.8pt;width:484.5pt;height:102.1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" filled="f" stroked="f" strokeweight=".5pt">
                <v:textbox inset="0,0,0,0">
                  <w:txbxContent>
                    <w:p w14:paraId="2BF04D25" w14:textId="06E2467D" w:rsidR="00472BD3" w:rsidRPr="00472BD3" w:rsidRDefault="00472BD3" w:rsidP="00472BD3">
                      <w:pPr>
                        <w:spacing w:line="276" w:lineRule="auto"/>
                        <w:rPr>
                          <w:rFonts w:ascii="Lato" w:hAnsi="Lato"/>
                          <w:b/>
                          <w:bCs/>
                          <w:color w:val="000000" w:themeColor="text1"/>
                          <w:sz w:val="12"/>
                          <w:szCs w:val="12"/>
                        </w:rPr>
                      </w:pPr>
                      <w:r w:rsidRPr="00472BD3">
                        <w:rPr>
                          <w:rFonts w:ascii="Lato" w:hAnsi="Lato"/>
                          <w:b/>
                          <w:bCs/>
                          <w:color w:val="000000" w:themeColor="text1"/>
                          <w:sz w:val="12"/>
                          <w:szCs w:val="12"/>
                        </w:rPr>
                        <w:t>PRESS CONTACT</w:t>
                      </w:r>
                    </w:p>
                    <w:p w14:paraId="41043250" w14:textId="2CBB63CC"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 xml:space="preserve">If you have further questions, need further </w:t>
                      </w:r>
                      <w:proofErr w:type="gramStart"/>
                      <w:r w:rsidRPr="00472BD3">
                        <w:rPr>
                          <w:rFonts w:ascii="Lato" w:hAnsi="Lato"/>
                          <w:color w:val="000000" w:themeColor="text1"/>
                          <w:sz w:val="12"/>
                          <w:szCs w:val="12"/>
                        </w:rPr>
                        <w:t>material</w:t>
                      </w:r>
                      <w:proofErr w:type="gramEnd"/>
                      <w:r w:rsidRPr="00472BD3">
                        <w:rPr>
                          <w:rFonts w:ascii="Lato" w:hAnsi="Lato"/>
                          <w:color w:val="000000" w:themeColor="text1"/>
                          <w:sz w:val="12"/>
                          <w:szCs w:val="12"/>
                        </w:rPr>
                        <w:t xml:space="preserve"> or want to discuss further features, please don’t hesitate to contact: Regional Press Contact | Mail | Phone</w:t>
                      </w:r>
                    </w:p>
                    <w:p w14:paraId="590B0B2A" w14:textId="77777777" w:rsidR="00472BD3" w:rsidRPr="00472BD3" w:rsidRDefault="00472BD3" w:rsidP="00472BD3">
                      <w:pPr>
                        <w:spacing w:line="276" w:lineRule="auto"/>
                        <w:rPr>
                          <w:rFonts w:ascii="Lato" w:hAnsi="Lato"/>
                          <w:color w:val="000000" w:themeColor="text1"/>
                          <w:sz w:val="12"/>
                          <w:szCs w:val="12"/>
                        </w:rPr>
                      </w:pPr>
                    </w:p>
                    <w:p w14:paraId="17B83DE0" w14:textId="77777777" w:rsidR="00472BD3" w:rsidRPr="00472BD3" w:rsidRDefault="00472BD3" w:rsidP="00472BD3">
                      <w:pPr>
                        <w:spacing w:line="276" w:lineRule="auto"/>
                        <w:rPr>
                          <w:rFonts w:ascii="Lato" w:hAnsi="Lato"/>
                          <w:b/>
                          <w:bCs/>
                          <w:color w:val="000000" w:themeColor="text1"/>
                          <w:sz w:val="12"/>
                          <w:szCs w:val="12"/>
                        </w:rPr>
                      </w:pPr>
                      <w:r w:rsidRPr="00472BD3">
                        <w:rPr>
                          <w:rFonts w:ascii="Lato" w:hAnsi="Lato"/>
                          <w:b/>
                          <w:bCs/>
                          <w:color w:val="000000" w:themeColor="text1"/>
                          <w:sz w:val="12"/>
                          <w:szCs w:val="12"/>
                        </w:rPr>
                        <w:t>ABOUT US</w:t>
                      </w:r>
                    </w:p>
                    <w:p w14:paraId="122A7845" w14:textId="77777777"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RYOBI</w:t>
                      </w:r>
                      <w:r w:rsidRPr="00766D0C">
                        <w:rPr>
                          <w:rFonts w:ascii="Lato" w:hAnsi="Lato"/>
                          <w:color w:val="000000" w:themeColor="text1"/>
                          <w:sz w:val="12"/>
                          <w:szCs w:val="12"/>
                          <w:vertAlign w:val="superscript"/>
                        </w:rPr>
                        <w:t>®</w:t>
                      </w:r>
                      <w:r w:rsidRPr="00472BD3">
                        <w:rPr>
                          <w:rFonts w:ascii="Lato" w:hAnsi="Lato"/>
                          <w:color w:val="000000" w:themeColor="text1"/>
                          <w:sz w:val="12"/>
                          <w:szCs w:val="12"/>
                        </w:rPr>
                        <w:t xml:space="preserve"> power tools are backed by the RYOBI</w:t>
                      </w:r>
                      <w:r w:rsidRPr="00766D0C">
                        <w:rPr>
                          <w:rFonts w:ascii="Lato" w:hAnsi="Lato"/>
                          <w:color w:val="000000" w:themeColor="text1"/>
                          <w:sz w:val="12"/>
                          <w:szCs w:val="12"/>
                          <w:vertAlign w:val="superscript"/>
                        </w:rPr>
                        <w:t>®</w:t>
                      </w:r>
                      <w:r w:rsidRPr="00472BD3">
                        <w:rPr>
                          <w:rFonts w:ascii="Lato" w:hAnsi="Lato"/>
                          <w:color w:val="000000" w:themeColor="text1"/>
                          <w:sz w:val="12"/>
                          <w:szCs w:val="12"/>
                        </w:rPr>
                        <w:t xml:space="preserve"> 3-year warranty.</w:t>
                      </w:r>
                    </w:p>
                    <w:p w14:paraId="0254A3E5" w14:textId="77777777"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 xml:space="preserve">*Registration required for extension from 2 to 3 years for battery powered and electric tools. Please visit our website www.ryobitools.eu within 30 days of purchase for detailed information about warranty conditions and extension registration. This warranty is valid in the European Community, Switzerland, Iceland, Norway, Liechtenstein, </w:t>
                      </w:r>
                      <w:proofErr w:type="gramStart"/>
                      <w:r w:rsidRPr="00472BD3">
                        <w:rPr>
                          <w:rFonts w:ascii="Lato" w:hAnsi="Lato"/>
                          <w:color w:val="000000" w:themeColor="text1"/>
                          <w:sz w:val="12"/>
                          <w:szCs w:val="12"/>
                        </w:rPr>
                        <w:t>Turkey</w:t>
                      </w:r>
                      <w:proofErr w:type="gramEnd"/>
                      <w:r w:rsidRPr="00472BD3">
                        <w:rPr>
                          <w:rFonts w:ascii="Lato" w:hAnsi="Lato"/>
                          <w:color w:val="000000" w:themeColor="text1"/>
                          <w:sz w:val="12"/>
                          <w:szCs w:val="12"/>
                        </w:rPr>
                        <w:t xml:space="preserve"> and Russia.</w:t>
                      </w:r>
                    </w:p>
                    <w:p w14:paraId="04203DD8" w14:textId="751465CB"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 xml:space="preserve">Outside these areas, please contact your authorised RYOBI dealer to determine if another warranty applies. Warranty extension from 2 to 3 years excludes petrol tools. </w:t>
                      </w:r>
                      <w:r w:rsidR="00766D0C">
                        <w:rPr>
                          <w:rFonts w:ascii="Lato" w:hAnsi="Lato"/>
                          <w:color w:val="000000" w:themeColor="text1"/>
                          <w:sz w:val="12"/>
                          <w:szCs w:val="12"/>
                        </w:rPr>
                        <w:br/>
                      </w:r>
                      <w:r w:rsidRPr="00472BD3">
                        <w:rPr>
                          <w:rFonts w:ascii="Lato" w:hAnsi="Lato"/>
                          <w:color w:val="000000" w:themeColor="text1"/>
                          <w:sz w:val="12"/>
                          <w:szCs w:val="12"/>
                        </w:rPr>
                        <w:t>Standard 2-year warranty still applies to all petrol tools.</w:t>
                      </w:r>
                    </w:p>
                    <w:p w14:paraId="63F13D0B" w14:textId="77777777"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For more information on RYOBI</w:t>
                      </w:r>
                      <w:r w:rsidRPr="00766D0C">
                        <w:rPr>
                          <w:rFonts w:ascii="Lato" w:hAnsi="Lato"/>
                          <w:color w:val="000000" w:themeColor="text1"/>
                          <w:sz w:val="12"/>
                          <w:szCs w:val="12"/>
                          <w:vertAlign w:val="superscript"/>
                        </w:rPr>
                        <w:t>®</w:t>
                      </w:r>
                      <w:r w:rsidRPr="00472BD3">
                        <w:rPr>
                          <w:rFonts w:ascii="Lato" w:hAnsi="Lato"/>
                          <w:color w:val="000000" w:themeColor="text1"/>
                          <w:sz w:val="12"/>
                          <w:szCs w:val="12"/>
                        </w:rPr>
                        <w:t xml:space="preserve"> and any of our other products, please visit </w:t>
                      </w:r>
                      <w:r w:rsidRPr="00472BD3">
                        <w:rPr>
                          <w:rFonts w:ascii="Lato" w:hAnsi="Lato"/>
                          <w:b/>
                          <w:bCs/>
                          <w:color w:val="000000" w:themeColor="text1"/>
                          <w:sz w:val="12"/>
                          <w:szCs w:val="12"/>
                        </w:rPr>
                        <w:t>ryobitools.eu</w:t>
                      </w:r>
                    </w:p>
                    <w:p w14:paraId="38BFBAF6" w14:textId="77777777" w:rsidR="00472BD3" w:rsidRPr="00472BD3" w:rsidRDefault="00472BD3" w:rsidP="00472BD3">
                      <w:pPr>
                        <w:spacing w:line="276" w:lineRule="auto"/>
                        <w:rPr>
                          <w:rFonts w:ascii="Lato" w:hAnsi="Lato"/>
                          <w:color w:val="000000" w:themeColor="text1"/>
                          <w:sz w:val="12"/>
                          <w:szCs w:val="12"/>
                        </w:rPr>
                      </w:pPr>
                      <w:r w:rsidRPr="00472BD3">
                        <w:rPr>
                          <w:rFonts w:ascii="Lato" w:hAnsi="Lato"/>
                          <w:color w:val="000000" w:themeColor="text1"/>
                          <w:sz w:val="12"/>
                          <w:szCs w:val="12"/>
                        </w:rPr>
                        <w:t>Techtronic Industries Ltd. is a world-class leader in quality consumer and professional products marketed</w:t>
                      </w:r>
                    </w:p>
                    <w:p w14:paraId="42A897CB" w14:textId="2E74301B" w:rsidR="00AF5E41" w:rsidRPr="00472BD3" w:rsidRDefault="00472BD3" w:rsidP="00472BD3">
                      <w:pPr>
                        <w:spacing w:line="276" w:lineRule="auto"/>
                        <w:rPr>
                          <w:rFonts w:ascii="Helvetica" w:hAnsi="Helvetica"/>
                          <w:color w:val="000000" w:themeColor="text1"/>
                          <w:sz w:val="12"/>
                          <w:szCs w:val="12"/>
                        </w:rPr>
                      </w:pPr>
                      <w:r w:rsidRPr="00472BD3">
                        <w:rPr>
                          <w:rFonts w:ascii="Lato" w:hAnsi="Lato"/>
                          <w:color w:val="000000" w:themeColor="text1"/>
                          <w:sz w:val="12"/>
                          <w:szCs w:val="12"/>
                        </w:rPr>
                        <w:t>to the home improvement and construction industries. An unrelenting strategic focus on powerful brands, innovative products and exceptional people drives our success.</w:t>
                      </w:r>
                    </w:p>
                  </w:txbxContent>
                </v:textbox>
              </v:shape>
            </w:pict>
          </mc:Fallback>
        </mc:AlternateContent>
      </w:r>
      <w:r>
        <w:rPr>
          <w:noProof/>
        </w:rPr>
        <mc:AlternateContent>
          <mc:Choice Requires="wps">
            <w:drawing>
              <wp:anchor distT="4294967295" distB="4294967295" distL="114300" distR="114300" simplePos="0" relativeHeight="251703296" behindDoc="0" locked="0" layoutInCell="1" allowOverlap="1" wp14:anchorId="70242730" wp14:editId="4C0209C5">
                <wp:simplePos x="0" y="0"/>
                <wp:positionH relativeFrom="column">
                  <wp:posOffset>0</wp:posOffset>
                </wp:positionH>
                <wp:positionV relativeFrom="paragraph">
                  <wp:posOffset>7660265</wp:posOffset>
                </wp:positionV>
                <wp:extent cx="6612890" cy="0"/>
                <wp:effectExtent l="0" t="0" r="16510" b="12700"/>
                <wp:wrapNone/>
                <wp:docPr id="69" name="Divide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12890" cy="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6D6F326F" id="Divider" o:spid="_x0000_s1026" style="position:absolute;z-index:251703296;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page" from="0,603.15pt" to="520.7pt,603.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" strokecolor="white [3212]" strokeweight=".5pt">
                <v:stroke joinstyle="miter"/>
                <o:lock v:ext="edit" shapetype="f"/>
              </v:line>
            </w:pict>
          </mc:Fallback>
        </mc:AlternateContent>
      </w:r>
      <w:r>
        <w:rPr>
          <w:noProof/>
        </w:rPr>
        <mc:AlternateContent>
          <mc:Choice Requires="wps">
            <w:drawing>
              <wp:anchor distT="0" distB="0" distL="114300" distR="114300" simplePos="0" relativeHeight="251870207" behindDoc="0" locked="0" layoutInCell="1" allowOverlap="1" wp14:anchorId="2BF09CBD" wp14:editId="26F8DA95">
                <wp:simplePos x="0" y="0"/>
                <wp:positionH relativeFrom="column">
                  <wp:posOffset>20955</wp:posOffset>
                </wp:positionH>
                <wp:positionV relativeFrom="paragraph">
                  <wp:posOffset>3922395</wp:posOffset>
                </wp:positionV>
                <wp:extent cx="4630420" cy="2946400"/>
                <wp:effectExtent l="88900" t="88900" r="195580" b="177800"/>
                <wp:wrapNone/>
                <wp:docPr id="8" name="Rectangle 8"/>
                <wp:cNvGraphicFramePr/>
                <a:graphic xmlns:a="http://schemas.openxmlformats.org/drawingml/2006/main">
                  <a:graphicData uri="http://schemas.microsoft.com/office/word/2010/wordprocessingShape">
                    <wps:wsp>
                      <wps:cNvSpPr/>
                      <wps:spPr>
                        <a:xfrm>
                          <a:off x="0" y="0"/>
                          <a:ext cx="4630420" cy="2946400"/>
                        </a:xfrm>
                        <a:prstGeom prst="rect">
                          <a:avLst/>
                        </a:prstGeom>
                        <a:solidFill>
                          <a:srgbClr val="3B3842"/>
                        </a:solidFill>
                        <a:ln>
                          <a:noFill/>
                        </a:ln>
                        <a:effectLst>
                          <a:outerShdw blurRad="127000" dist="38100" dir="2700000" sx="101000" sy="101000" algn="tl" rotWithShape="0">
                            <a:prstClr val="black">
                              <a:alpha val="5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FCA2C5" id="Rectangle 8" o:spid="_x0000_s1026" style="position:absolute;margin-left:1.65pt;margin-top:308.85pt;width:364.6pt;height:232pt;z-index:251870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" fillcolor="#3b3842" stroked="f" strokeweight="1pt">
                <v:shadow on="t" type="perspective" color="black" opacity=".5" origin="-.5,-.5" offset=".74836mm,.74836mm" matrix="66191f,,,66191f"/>
              </v:rect>
            </w:pict>
          </mc:Fallback>
        </mc:AlternateContent>
      </w:r>
      <w:r w:rsidRPr="00472BD3">
        <w:rPr>
          <w:rFonts w:ascii="Lato" w:hAnsi="Lato"/>
          <w:b/>
          <w:bCs/>
          <w:noProof/>
          <w:sz w:val="22"/>
          <w:szCs w:val="22"/>
        </w:rPr>
        <w:drawing>
          <wp:anchor distT="0" distB="0" distL="114300" distR="114300" simplePos="0" relativeHeight="251831296" behindDoc="1" locked="0" layoutInCell="1" allowOverlap="1" wp14:anchorId="487D0266" wp14:editId="70CEB505">
            <wp:simplePos x="0" y="0"/>
            <wp:positionH relativeFrom="column">
              <wp:posOffset>31750</wp:posOffset>
            </wp:positionH>
            <wp:positionV relativeFrom="paragraph">
              <wp:posOffset>7275195</wp:posOffset>
            </wp:positionV>
            <wp:extent cx="937895" cy="151765"/>
            <wp:effectExtent l="0" t="0" r="1905" b="63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937895" cy="15176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33344" behindDoc="0" locked="0" layoutInCell="1" allowOverlap="1" wp14:anchorId="404D1685" wp14:editId="5F2385BE">
                <wp:simplePos x="0" y="0"/>
                <wp:positionH relativeFrom="column">
                  <wp:posOffset>3234055</wp:posOffset>
                </wp:positionH>
                <wp:positionV relativeFrom="paragraph">
                  <wp:posOffset>7277100</wp:posOffset>
                </wp:positionV>
                <wp:extent cx="881380" cy="163830"/>
                <wp:effectExtent l="0" t="0" r="7620" b="127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1380" cy="163830"/>
                        </a:xfrm>
                        <a:prstGeom prst="rect">
                          <a:avLst/>
                        </a:prstGeom>
                        <a:noFill/>
                        <a:ln w="6350">
                          <a:noFill/>
                        </a:ln>
                      </wps:spPr>
                      <wps:txbx>
                        <w:txbxContent>
                          <w:p w14:paraId="31A9BC2E" w14:textId="77777777" w:rsidR="000D69A1" w:rsidRPr="00F75FAD" w:rsidRDefault="000D69A1" w:rsidP="000D69A1">
                            <w:pPr>
                              <w:spacing w:after="120" w:line="264" w:lineRule="auto"/>
                              <w:rPr>
                                <w:rFonts w:ascii="Lato" w:hAnsi="Lato" w:cs="Helvetica"/>
                                <w:b/>
                                <w:bCs/>
                                <w:color w:val="333333"/>
                                <w:sz w:val="15"/>
                                <w:szCs w:val="15"/>
                              </w:rPr>
                            </w:pPr>
                            <w:proofErr w:type="spellStart"/>
                            <w:r w:rsidRPr="00F75FAD">
                              <w:rPr>
                                <w:rFonts w:ascii="Lato" w:hAnsi="Lato" w:cs="Helvetica"/>
                                <w:b/>
                                <w:bCs/>
                                <w:color w:val="333333"/>
                                <w:sz w:val="15"/>
                                <w:szCs w:val="15"/>
                              </w:rPr>
                              <w:t>RyobiTV</w:t>
                            </w:r>
                            <w:proofErr w:type="spellEnd"/>
                          </w:p>
                          <w:p w14:paraId="57A51111" w14:textId="77777777" w:rsidR="000D69A1" w:rsidRPr="00F75FAD" w:rsidRDefault="000D69A1" w:rsidP="000D69A1">
                            <w:pPr>
                              <w:spacing w:line="312" w:lineRule="auto"/>
                              <w:rPr>
                                <w:rFonts w:ascii="Helvetica Light" w:hAnsi="Helvetica Light"/>
                                <w:b/>
                                <w:bCs/>
                                <w:color w:val="333333"/>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D1685" id="Text Box 30" o:spid="_x0000_s1032" type="#_x0000_t202" style="position:absolute;margin-left:254.65pt;margin-top:573pt;width:69.4pt;height:12.9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" filled="f" stroked="f" strokeweight=".5pt">
                <v:textbox inset="0,0,0,0">
                  <w:txbxContent>
                    <w:p w14:paraId="31A9BC2E" w14:textId="77777777" w:rsidR="000D69A1" w:rsidRPr="00F75FAD" w:rsidRDefault="000D69A1" w:rsidP="000D69A1">
                      <w:pPr>
                        <w:spacing w:after="120" w:line="264" w:lineRule="auto"/>
                        <w:rPr>
                          <w:rFonts w:ascii="Lato" w:hAnsi="Lato" w:cs="Helvetica"/>
                          <w:b/>
                          <w:bCs/>
                          <w:color w:val="333333"/>
                          <w:sz w:val="15"/>
                          <w:szCs w:val="15"/>
                        </w:rPr>
                      </w:pPr>
                      <w:proofErr w:type="spellStart"/>
                      <w:r w:rsidRPr="00F75FAD">
                        <w:rPr>
                          <w:rFonts w:ascii="Lato" w:hAnsi="Lato" w:cs="Helvetica"/>
                          <w:b/>
                          <w:bCs/>
                          <w:color w:val="333333"/>
                          <w:sz w:val="15"/>
                          <w:szCs w:val="15"/>
                        </w:rPr>
                        <w:t>RyobiTV</w:t>
                      </w:r>
                      <w:proofErr w:type="spellEnd"/>
                    </w:p>
                    <w:p w14:paraId="57A51111" w14:textId="77777777" w:rsidR="000D69A1" w:rsidRPr="00F75FAD" w:rsidRDefault="000D69A1" w:rsidP="000D69A1">
                      <w:pPr>
                        <w:spacing w:line="312" w:lineRule="auto"/>
                        <w:rPr>
                          <w:rFonts w:ascii="Helvetica Light" w:hAnsi="Helvetica Light"/>
                          <w:b/>
                          <w:bCs/>
                          <w:color w:val="333333"/>
                          <w:sz w:val="20"/>
                          <w:szCs w:val="20"/>
                        </w:rPr>
                      </w:pPr>
                    </w:p>
                  </w:txbxContent>
                </v:textbox>
              </v:shape>
            </w:pict>
          </mc:Fallback>
        </mc:AlternateContent>
      </w:r>
      <w:r>
        <w:rPr>
          <w:noProof/>
        </w:rPr>
        <w:drawing>
          <wp:anchor distT="0" distB="0" distL="114300" distR="114300" simplePos="0" relativeHeight="251858944" behindDoc="0" locked="0" layoutInCell="1" allowOverlap="1" wp14:anchorId="16386EA7" wp14:editId="24800A9A">
            <wp:simplePos x="0" y="0"/>
            <wp:positionH relativeFrom="column">
              <wp:posOffset>2820670</wp:posOffset>
            </wp:positionH>
            <wp:positionV relativeFrom="paragraph">
              <wp:posOffset>7228840</wp:posOffset>
            </wp:positionV>
            <wp:extent cx="323850" cy="255270"/>
            <wp:effectExtent l="0" t="0" r="6350" b="0"/>
            <wp:wrapThrough wrapText="bothSides">
              <wp:wrapPolygon edited="0">
                <wp:start x="847" y="0"/>
                <wp:lineTo x="0" y="2149"/>
                <wp:lineTo x="0" y="19343"/>
                <wp:lineTo x="847" y="20418"/>
                <wp:lineTo x="20329" y="20418"/>
                <wp:lineTo x="21176" y="19343"/>
                <wp:lineTo x="21176" y="2149"/>
                <wp:lineTo x="20329" y="0"/>
                <wp:lineTo x="847" y="0"/>
              </wp:wrapPolygon>
            </wp:wrapThrough>
            <wp:docPr id="77" name="Picture 7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Ico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3850" cy="25527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32320" behindDoc="0" locked="0" layoutInCell="1" allowOverlap="1" wp14:anchorId="6FC38E2D" wp14:editId="7E768959">
                <wp:simplePos x="0" y="0"/>
                <wp:positionH relativeFrom="column">
                  <wp:posOffset>1574800</wp:posOffset>
                </wp:positionH>
                <wp:positionV relativeFrom="paragraph">
                  <wp:posOffset>7277100</wp:posOffset>
                </wp:positionV>
                <wp:extent cx="882015" cy="171450"/>
                <wp:effectExtent l="0" t="0" r="6985" b="635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82015" cy="171450"/>
                        </a:xfrm>
                        <a:prstGeom prst="rect">
                          <a:avLst/>
                        </a:prstGeom>
                        <a:noFill/>
                        <a:ln w="6350">
                          <a:noFill/>
                        </a:ln>
                      </wps:spPr>
                      <wps:txbx>
                        <w:txbxContent>
                          <w:p w14:paraId="318599B8" w14:textId="77777777" w:rsidR="000D69A1" w:rsidRPr="00472BD3" w:rsidRDefault="000D69A1" w:rsidP="000D69A1">
                            <w:pPr>
                              <w:spacing w:after="120" w:line="264" w:lineRule="auto"/>
                              <w:rPr>
                                <w:rFonts w:ascii="Lato" w:hAnsi="Lato" w:cs="Helvetica"/>
                                <w:b/>
                                <w:bCs/>
                                <w:color w:val="333333"/>
                                <w:sz w:val="16"/>
                                <w:szCs w:val="16"/>
                              </w:rPr>
                            </w:pPr>
                            <w:r w:rsidRPr="00472BD3">
                              <w:rPr>
                                <w:rFonts w:ascii="Lato" w:hAnsi="Lato" w:cs="Helvetica"/>
                                <w:b/>
                                <w:bCs/>
                                <w:color w:val="333333"/>
                                <w:sz w:val="16"/>
                                <w:szCs w:val="16"/>
                              </w:rPr>
                              <w:t>@</w:t>
                            </w:r>
                            <w:proofErr w:type="gramStart"/>
                            <w:r w:rsidRPr="00472BD3">
                              <w:rPr>
                                <w:rFonts w:ascii="Lato" w:hAnsi="Lato" w:cs="Helvetica"/>
                                <w:b/>
                                <w:bCs/>
                                <w:color w:val="333333"/>
                                <w:sz w:val="16"/>
                                <w:szCs w:val="16"/>
                              </w:rPr>
                              <w:t>ryobitoolseu</w:t>
                            </w:r>
                            <w:proofErr w:type="gramEnd"/>
                          </w:p>
                          <w:p w14:paraId="6D66FDA2" w14:textId="77777777" w:rsidR="000D69A1" w:rsidRPr="00472BD3" w:rsidRDefault="000D69A1" w:rsidP="000D69A1">
                            <w:pPr>
                              <w:spacing w:line="312" w:lineRule="auto"/>
                              <w:rPr>
                                <w:rFonts w:ascii="Helvetica Light" w:hAnsi="Helvetica Light"/>
                                <w:b/>
                                <w:bCs/>
                                <w:color w:val="333333"/>
                                <w:sz w:val="21"/>
                                <w:szCs w:val="2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C38E2D" id="Text Box 27" o:spid="_x0000_s1033" type="#_x0000_t202" style="position:absolute;margin-left:124pt;margin-top:573pt;width:69.45pt;height:13.5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" filled="f" stroked="f" strokeweight=".5pt">
                <v:textbox inset="0,0,0,0">
                  <w:txbxContent>
                    <w:p w14:paraId="318599B8" w14:textId="77777777" w:rsidR="000D69A1" w:rsidRPr="00472BD3" w:rsidRDefault="000D69A1" w:rsidP="000D69A1">
                      <w:pPr>
                        <w:spacing w:after="120" w:line="264" w:lineRule="auto"/>
                        <w:rPr>
                          <w:rFonts w:ascii="Lato" w:hAnsi="Lato" w:cs="Helvetica"/>
                          <w:b/>
                          <w:bCs/>
                          <w:color w:val="333333"/>
                          <w:sz w:val="16"/>
                          <w:szCs w:val="16"/>
                        </w:rPr>
                      </w:pPr>
                      <w:r w:rsidRPr="00472BD3">
                        <w:rPr>
                          <w:rFonts w:ascii="Lato" w:hAnsi="Lato" w:cs="Helvetica"/>
                          <w:b/>
                          <w:bCs/>
                          <w:color w:val="333333"/>
                          <w:sz w:val="16"/>
                          <w:szCs w:val="16"/>
                        </w:rPr>
                        <w:t>@</w:t>
                      </w:r>
                      <w:proofErr w:type="gramStart"/>
                      <w:r w:rsidRPr="00472BD3">
                        <w:rPr>
                          <w:rFonts w:ascii="Lato" w:hAnsi="Lato" w:cs="Helvetica"/>
                          <w:b/>
                          <w:bCs/>
                          <w:color w:val="333333"/>
                          <w:sz w:val="16"/>
                          <w:szCs w:val="16"/>
                        </w:rPr>
                        <w:t>ryobitoolseu</w:t>
                      </w:r>
                      <w:proofErr w:type="gramEnd"/>
                    </w:p>
                    <w:p w14:paraId="6D66FDA2" w14:textId="77777777" w:rsidR="000D69A1" w:rsidRPr="00472BD3" w:rsidRDefault="000D69A1" w:rsidP="000D69A1">
                      <w:pPr>
                        <w:spacing w:line="312" w:lineRule="auto"/>
                        <w:rPr>
                          <w:rFonts w:ascii="Helvetica Light" w:hAnsi="Helvetica Light"/>
                          <w:b/>
                          <w:bCs/>
                          <w:color w:val="333333"/>
                          <w:sz w:val="21"/>
                          <w:szCs w:val="21"/>
                        </w:rPr>
                      </w:pPr>
                    </w:p>
                  </w:txbxContent>
                </v:textbox>
              </v:shape>
            </w:pict>
          </mc:Fallback>
        </mc:AlternateContent>
      </w:r>
      <w:r>
        <w:rPr>
          <w:noProof/>
        </w:rPr>
        <w:drawing>
          <wp:anchor distT="0" distB="0" distL="114300" distR="114300" simplePos="0" relativeHeight="251859968" behindDoc="0" locked="0" layoutInCell="1" allowOverlap="1" wp14:anchorId="1B21D7AC" wp14:editId="09A0F227">
            <wp:simplePos x="0" y="0"/>
            <wp:positionH relativeFrom="column">
              <wp:posOffset>1256030</wp:posOffset>
            </wp:positionH>
            <wp:positionV relativeFrom="paragraph">
              <wp:posOffset>7230110</wp:posOffset>
            </wp:positionV>
            <wp:extent cx="255905" cy="255905"/>
            <wp:effectExtent l="0" t="0" r="0" b="0"/>
            <wp:wrapSquare wrapText="bothSides"/>
            <wp:docPr id="76" name="Picture 76"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Icon&#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5905" cy="255905"/>
                    </a:xfrm>
                    <a:prstGeom prst="rect">
                      <a:avLst/>
                    </a:prstGeom>
                  </pic:spPr>
                </pic:pic>
              </a:graphicData>
            </a:graphic>
            <wp14:sizeRelH relativeFrom="page">
              <wp14:pctWidth>0</wp14:pctWidth>
            </wp14:sizeRelH>
            <wp14:sizeRelV relativeFrom="page">
              <wp14:pctHeight>0</wp14:pctHeight>
            </wp14:sizeRelV>
          </wp:anchor>
        </w:drawing>
      </w:r>
      <w:r w:rsidRPr="000D69A1">
        <w:rPr>
          <w:noProof/>
        </w:rPr>
        <w:drawing>
          <wp:anchor distT="0" distB="0" distL="114300" distR="114300" simplePos="0" relativeHeight="251864064" behindDoc="1" locked="0" layoutInCell="1" allowOverlap="1" wp14:anchorId="69CAD9FE" wp14:editId="66618AF4">
            <wp:simplePos x="0" y="0"/>
            <wp:positionH relativeFrom="column">
              <wp:posOffset>5697855</wp:posOffset>
            </wp:positionH>
            <wp:positionV relativeFrom="paragraph">
              <wp:posOffset>6786120</wp:posOffset>
            </wp:positionV>
            <wp:extent cx="1103630" cy="706120"/>
            <wp:effectExtent l="0" t="0" r="0" b="508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03630" cy="706120"/>
                    </a:xfrm>
                    <a:prstGeom prst="rect">
                      <a:avLst/>
                    </a:prstGeom>
                  </pic:spPr>
                </pic:pic>
              </a:graphicData>
            </a:graphic>
            <wp14:sizeRelH relativeFrom="page">
              <wp14:pctWidth>0</wp14:pctWidth>
            </wp14:sizeRelH>
            <wp14:sizeRelV relativeFrom="page">
              <wp14:pctHeight>0</wp14:pctHeight>
            </wp14:sizeRelV>
          </wp:anchor>
        </w:drawing>
      </w:r>
      <w:r w:rsidRPr="00F75FAD">
        <w:rPr>
          <w:rFonts w:ascii="Lato" w:hAnsi="Lato"/>
          <w:b/>
          <w:bCs/>
          <w:noProof/>
          <w:color w:val="000000" w:themeColor="text1"/>
          <w:sz w:val="12"/>
          <w:szCs w:val="12"/>
        </w:rPr>
        <mc:AlternateContent>
          <mc:Choice Requires="wps">
            <w:drawing>
              <wp:anchor distT="0" distB="0" distL="114300" distR="114300" simplePos="0" relativeHeight="251882496" behindDoc="0" locked="0" layoutInCell="1" allowOverlap="1" wp14:anchorId="0C04E9E5" wp14:editId="0D20BB0E">
                <wp:simplePos x="0" y="0"/>
                <wp:positionH relativeFrom="column">
                  <wp:posOffset>404734</wp:posOffset>
                </wp:positionH>
                <wp:positionV relativeFrom="paragraph">
                  <wp:posOffset>4186171</wp:posOffset>
                </wp:positionV>
                <wp:extent cx="3952875" cy="2428406"/>
                <wp:effectExtent l="0" t="0" r="0" b="0"/>
                <wp:wrapNone/>
                <wp:docPr id="80" name="Introduction Tex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2875" cy="2428406"/>
                        </a:xfrm>
                        <a:prstGeom prst="rect">
                          <a:avLst/>
                        </a:prstGeom>
                        <a:noFill/>
                        <a:ln w="6350">
                          <a:noFill/>
                        </a:ln>
                      </wps:spPr>
                      <wps:txbx>
                        <w:txbxContent>
                          <w:p w14:paraId="49C4CB90" w14:textId="3C944D8B" w:rsidR="0089132E" w:rsidRPr="00A220D2" w:rsidRDefault="0089132E" w:rsidP="00A220D2">
                            <w:pPr>
                              <w:spacing w:after="120" w:line="276" w:lineRule="auto"/>
                              <w:rPr>
                                <w:rFonts w:ascii="Lato" w:hAnsi="Lato" w:cs="Arial"/>
                                <w:b/>
                                <w:bCs/>
                                <w:color w:val="D3D810"/>
                                <w:spacing w:val="2"/>
                                <w:kern w:val="36"/>
                                <w:sz w:val="42"/>
                                <w:szCs w:val="42"/>
                              </w:rPr>
                            </w:pPr>
                            <w:r w:rsidRPr="00A220D2">
                              <w:rPr>
                                <w:rFonts w:ascii="Lato" w:hAnsi="Lato" w:cs="Arial"/>
                                <w:b/>
                                <w:bCs/>
                                <w:color w:val="D3D810"/>
                                <w:spacing w:val="2"/>
                                <w:kern w:val="36"/>
                                <w:sz w:val="42"/>
                                <w:szCs w:val="42"/>
                              </w:rPr>
                              <w:t>Why</w:t>
                            </w:r>
                            <w:r w:rsidR="008232BD" w:rsidRPr="00A220D2">
                              <w:rPr>
                                <w:rFonts w:ascii="Lato" w:hAnsi="Lato" w:cs="Arial"/>
                                <w:b/>
                                <w:bCs/>
                                <w:color w:val="D3D810"/>
                                <w:spacing w:val="2"/>
                                <w:kern w:val="36"/>
                                <w:sz w:val="42"/>
                                <w:szCs w:val="42"/>
                              </w:rPr>
                              <w:t xml:space="preserve"> </w:t>
                            </w:r>
                            <w:r w:rsidRPr="00A220D2">
                              <w:rPr>
                                <w:rFonts w:ascii="Lato" w:hAnsi="Lato" w:cs="Arial"/>
                                <w:b/>
                                <w:bCs/>
                                <w:color w:val="D3D810"/>
                                <w:spacing w:val="2"/>
                                <w:kern w:val="36"/>
                                <w:sz w:val="42"/>
                                <w:szCs w:val="42"/>
                              </w:rPr>
                              <w:t>Ryobi</w:t>
                            </w:r>
                            <w:r w:rsidR="008232BD" w:rsidRPr="00A220D2">
                              <w:rPr>
                                <w:rFonts w:ascii="Lato" w:hAnsi="Lato" w:cs="Arial"/>
                                <w:b/>
                                <w:bCs/>
                                <w:color w:val="D3D810"/>
                                <w:spacing w:val="2"/>
                                <w:kern w:val="36"/>
                                <w:sz w:val="42"/>
                                <w:szCs w:val="42"/>
                              </w:rPr>
                              <w:t>?</w:t>
                            </w:r>
                            <w:r w:rsidRPr="00A220D2">
                              <w:rPr>
                                <w:rFonts w:ascii="Lato" w:hAnsi="Lato" w:cs="Arial"/>
                                <w:b/>
                                <w:bCs/>
                                <w:color w:val="D3D810"/>
                                <w:spacing w:val="2"/>
                                <w:kern w:val="36"/>
                                <w:sz w:val="42"/>
                                <w:szCs w:val="42"/>
                              </w:rPr>
                              <w:t xml:space="preserve"> </w:t>
                            </w:r>
                          </w:p>
                          <w:p w14:paraId="07D87ECC" w14:textId="651D568B" w:rsidR="005E3F27" w:rsidRPr="00A220D2" w:rsidRDefault="005E3F27" w:rsidP="00A220D2">
                            <w:pPr>
                              <w:spacing w:after="120" w:line="276" w:lineRule="auto"/>
                              <w:rPr>
                                <w:rFonts w:ascii="Lato SemiBold" w:hAnsi="Lato SemiBold" w:cs="Arial"/>
                                <w:color w:val="FFFFFF" w:themeColor="background1"/>
                                <w:spacing w:val="2"/>
                                <w:kern w:val="36"/>
                                <w:sz w:val="22"/>
                                <w:szCs w:val="22"/>
                              </w:rPr>
                            </w:pPr>
                            <w:r w:rsidRPr="00A220D2">
                              <w:rPr>
                                <w:rFonts w:ascii="Lato SemiBold" w:hAnsi="Lato SemiBold" w:cs="Arial"/>
                                <w:color w:val="FFFFFF" w:themeColor="background1"/>
                                <w:spacing w:val="2"/>
                                <w:kern w:val="36"/>
                                <w:sz w:val="22"/>
                                <w:szCs w:val="22"/>
                              </w:rPr>
                              <w:t xml:space="preserve">The new </w:t>
                            </w:r>
                            <w:r w:rsidRPr="00A220D2">
                              <w:rPr>
                                <w:rFonts w:ascii="Lato SemiBold" w:hAnsi="Lato SemiBold" w:cs="Arial"/>
                                <w:color w:val="CAD507"/>
                                <w:spacing w:val="2"/>
                                <w:kern w:val="36"/>
                                <w:sz w:val="22"/>
                                <w:szCs w:val="22"/>
                              </w:rPr>
                              <w:t xml:space="preserve">72V Ride </w:t>
                            </w:r>
                            <w:proofErr w:type="gramStart"/>
                            <w:r w:rsidRPr="00A220D2">
                              <w:rPr>
                                <w:rFonts w:ascii="Lato SemiBold" w:hAnsi="Lato SemiBold" w:cs="Arial"/>
                                <w:color w:val="CAD507"/>
                                <w:spacing w:val="2"/>
                                <w:kern w:val="36"/>
                                <w:sz w:val="22"/>
                                <w:szCs w:val="22"/>
                              </w:rPr>
                              <w:t>On</w:t>
                            </w:r>
                            <w:proofErr w:type="gramEnd"/>
                            <w:r w:rsidRPr="00A220D2">
                              <w:rPr>
                                <w:rFonts w:ascii="Lato SemiBold" w:hAnsi="Lato SemiBold" w:cs="Arial"/>
                                <w:color w:val="CAD507"/>
                                <w:spacing w:val="2"/>
                                <w:kern w:val="36"/>
                                <w:sz w:val="22"/>
                                <w:szCs w:val="22"/>
                              </w:rPr>
                              <w:t xml:space="preserve"> Mower range </w:t>
                            </w:r>
                            <w:r w:rsidRPr="00A220D2">
                              <w:rPr>
                                <w:rFonts w:ascii="Lato SemiBold" w:hAnsi="Lato SemiBold" w:cs="Arial"/>
                                <w:color w:val="FFFFFF" w:themeColor="background1"/>
                                <w:spacing w:val="2"/>
                                <w:kern w:val="36"/>
                                <w:sz w:val="22"/>
                                <w:szCs w:val="22"/>
                              </w:rPr>
                              <w:t xml:space="preserve">is powered by the RYOBI 72V Battery Platform. Incorporating the most advanced motor technology, </w:t>
                            </w:r>
                            <w:proofErr w:type="gramStart"/>
                            <w:r w:rsidRPr="00A220D2">
                              <w:rPr>
                                <w:rFonts w:ascii="Lato SemiBold" w:hAnsi="Lato SemiBold" w:cs="Arial"/>
                                <w:color w:val="FFFFFF" w:themeColor="background1"/>
                                <w:spacing w:val="2"/>
                                <w:kern w:val="36"/>
                                <w:sz w:val="22"/>
                                <w:szCs w:val="22"/>
                              </w:rPr>
                              <w:t>electronics</w:t>
                            </w:r>
                            <w:proofErr w:type="gramEnd"/>
                            <w:r w:rsidRPr="00A220D2">
                              <w:rPr>
                                <w:rFonts w:ascii="Lato SemiBold" w:hAnsi="Lato SemiBold" w:cs="Arial"/>
                                <w:color w:val="FFFFFF" w:themeColor="background1"/>
                                <w:spacing w:val="2"/>
                                <w:kern w:val="36"/>
                                <w:sz w:val="22"/>
                                <w:szCs w:val="22"/>
                              </w:rPr>
                              <w:t xml:space="preserve"> and battery performance, the </w:t>
                            </w:r>
                            <w:r w:rsidRPr="00A220D2">
                              <w:rPr>
                                <w:rFonts w:ascii="Lato SemiBold" w:hAnsi="Lato SemiBold" w:cs="Arial"/>
                                <w:color w:val="CAD507"/>
                                <w:spacing w:val="2"/>
                                <w:kern w:val="36"/>
                                <w:sz w:val="22"/>
                                <w:szCs w:val="22"/>
                              </w:rPr>
                              <w:t xml:space="preserve">72V Battery Platform </w:t>
                            </w:r>
                            <w:r w:rsidRPr="00A220D2">
                              <w:rPr>
                                <w:rFonts w:ascii="Lato SemiBold" w:hAnsi="Lato SemiBold" w:cs="Arial"/>
                                <w:color w:val="FFFFFF" w:themeColor="background1"/>
                                <w:spacing w:val="2"/>
                                <w:kern w:val="36"/>
                                <w:sz w:val="22"/>
                                <w:szCs w:val="22"/>
                              </w:rPr>
                              <w:t xml:space="preserve">is redefining cleaner, powerful performance, giving you a cleaner energy alternative when using your petrol ride-on mower. </w:t>
                            </w:r>
                          </w:p>
                          <w:p w14:paraId="2C426747" w14:textId="178504FF" w:rsidR="0089132E" w:rsidRPr="00A220D2" w:rsidRDefault="005E3F27" w:rsidP="00A220D2">
                            <w:pPr>
                              <w:spacing w:after="120" w:line="276" w:lineRule="auto"/>
                              <w:rPr>
                                <w:rFonts w:ascii="Lato" w:hAnsi="Lato"/>
                                <w:color w:val="FFFFFF" w:themeColor="background1"/>
                                <w:spacing w:val="2"/>
                                <w:sz w:val="22"/>
                                <w:szCs w:val="22"/>
                              </w:rPr>
                            </w:pPr>
                            <w:r w:rsidRPr="00A220D2">
                              <w:rPr>
                                <w:rFonts w:ascii="Lato SemiBold" w:hAnsi="Lato SemiBold" w:cs="Arial"/>
                                <w:color w:val="FFFFFF" w:themeColor="background1"/>
                                <w:spacing w:val="2"/>
                                <w:kern w:val="36"/>
                                <w:sz w:val="22"/>
                                <w:szCs w:val="22"/>
                              </w:rPr>
                              <w:t xml:space="preserve">The </w:t>
                            </w:r>
                            <w:r w:rsidRPr="00A220D2">
                              <w:rPr>
                                <w:rFonts w:ascii="Lato SemiBold" w:hAnsi="Lato SemiBold" w:cs="Arial"/>
                                <w:color w:val="CAD507"/>
                                <w:spacing w:val="2"/>
                                <w:kern w:val="36"/>
                                <w:sz w:val="22"/>
                                <w:szCs w:val="22"/>
                              </w:rPr>
                              <w:t xml:space="preserve">72V Battery Platform </w:t>
                            </w:r>
                            <w:r w:rsidRPr="00A220D2">
                              <w:rPr>
                                <w:rFonts w:ascii="Lato SemiBold" w:hAnsi="Lato SemiBold" w:cs="Arial"/>
                                <w:color w:val="FFFFFF" w:themeColor="background1"/>
                                <w:spacing w:val="2"/>
                                <w:kern w:val="36"/>
                                <w:sz w:val="22"/>
                                <w:szCs w:val="22"/>
                              </w:rPr>
                              <w:t>is the smart choice for greener, cordless gardening. And thanks to its best-in-class technology and innovation, RYOBI® offers an impressive 3-year warranty for their cordless tools.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4E9E5" id="_x0000_s1034" type="#_x0000_t202" style="position:absolute;margin-left:31.85pt;margin-top:329.6pt;width:311.25pt;height:191.2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" filled="f" stroked="f" strokeweight=".5pt">
                <v:textbox inset="0,0,0,0">
                  <w:txbxContent>
                    <w:p w14:paraId="49C4CB90" w14:textId="3C944D8B" w:rsidR="0089132E" w:rsidRPr="00A220D2" w:rsidRDefault="0089132E" w:rsidP="00A220D2">
                      <w:pPr>
                        <w:spacing w:after="120" w:line="276" w:lineRule="auto"/>
                        <w:rPr>
                          <w:rFonts w:ascii="Lato" w:hAnsi="Lato" w:cs="Arial"/>
                          <w:b/>
                          <w:bCs/>
                          <w:color w:val="D3D810"/>
                          <w:spacing w:val="2"/>
                          <w:kern w:val="36"/>
                          <w:sz w:val="42"/>
                          <w:szCs w:val="42"/>
                        </w:rPr>
                      </w:pPr>
                      <w:r w:rsidRPr="00A220D2">
                        <w:rPr>
                          <w:rFonts w:ascii="Lato" w:hAnsi="Lato" w:cs="Arial"/>
                          <w:b/>
                          <w:bCs/>
                          <w:color w:val="D3D810"/>
                          <w:spacing w:val="2"/>
                          <w:kern w:val="36"/>
                          <w:sz w:val="42"/>
                          <w:szCs w:val="42"/>
                        </w:rPr>
                        <w:t>Why</w:t>
                      </w:r>
                      <w:r w:rsidR="008232BD" w:rsidRPr="00A220D2">
                        <w:rPr>
                          <w:rFonts w:ascii="Lato" w:hAnsi="Lato" w:cs="Arial"/>
                          <w:b/>
                          <w:bCs/>
                          <w:color w:val="D3D810"/>
                          <w:spacing w:val="2"/>
                          <w:kern w:val="36"/>
                          <w:sz w:val="42"/>
                          <w:szCs w:val="42"/>
                        </w:rPr>
                        <w:t xml:space="preserve"> </w:t>
                      </w:r>
                      <w:r w:rsidRPr="00A220D2">
                        <w:rPr>
                          <w:rFonts w:ascii="Lato" w:hAnsi="Lato" w:cs="Arial"/>
                          <w:b/>
                          <w:bCs/>
                          <w:color w:val="D3D810"/>
                          <w:spacing w:val="2"/>
                          <w:kern w:val="36"/>
                          <w:sz w:val="42"/>
                          <w:szCs w:val="42"/>
                        </w:rPr>
                        <w:t>Ryobi</w:t>
                      </w:r>
                      <w:r w:rsidR="008232BD" w:rsidRPr="00A220D2">
                        <w:rPr>
                          <w:rFonts w:ascii="Lato" w:hAnsi="Lato" w:cs="Arial"/>
                          <w:b/>
                          <w:bCs/>
                          <w:color w:val="D3D810"/>
                          <w:spacing w:val="2"/>
                          <w:kern w:val="36"/>
                          <w:sz w:val="42"/>
                          <w:szCs w:val="42"/>
                        </w:rPr>
                        <w:t>?</w:t>
                      </w:r>
                      <w:r w:rsidRPr="00A220D2">
                        <w:rPr>
                          <w:rFonts w:ascii="Lato" w:hAnsi="Lato" w:cs="Arial"/>
                          <w:b/>
                          <w:bCs/>
                          <w:color w:val="D3D810"/>
                          <w:spacing w:val="2"/>
                          <w:kern w:val="36"/>
                          <w:sz w:val="42"/>
                          <w:szCs w:val="42"/>
                        </w:rPr>
                        <w:t xml:space="preserve"> </w:t>
                      </w:r>
                    </w:p>
                    <w:p w14:paraId="07D87ECC" w14:textId="651D568B" w:rsidR="005E3F27" w:rsidRPr="00A220D2" w:rsidRDefault="005E3F27" w:rsidP="00A220D2">
                      <w:pPr>
                        <w:spacing w:after="120" w:line="276" w:lineRule="auto"/>
                        <w:rPr>
                          <w:rFonts w:ascii="Lato SemiBold" w:hAnsi="Lato SemiBold" w:cs="Arial"/>
                          <w:color w:val="FFFFFF" w:themeColor="background1"/>
                          <w:spacing w:val="2"/>
                          <w:kern w:val="36"/>
                          <w:sz w:val="22"/>
                          <w:szCs w:val="22"/>
                        </w:rPr>
                      </w:pPr>
                      <w:r w:rsidRPr="00A220D2">
                        <w:rPr>
                          <w:rFonts w:ascii="Lato SemiBold" w:hAnsi="Lato SemiBold" w:cs="Arial"/>
                          <w:color w:val="FFFFFF" w:themeColor="background1"/>
                          <w:spacing w:val="2"/>
                          <w:kern w:val="36"/>
                          <w:sz w:val="22"/>
                          <w:szCs w:val="22"/>
                        </w:rPr>
                        <w:t xml:space="preserve">The new </w:t>
                      </w:r>
                      <w:r w:rsidRPr="00A220D2">
                        <w:rPr>
                          <w:rFonts w:ascii="Lato SemiBold" w:hAnsi="Lato SemiBold" w:cs="Arial"/>
                          <w:color w:val="CAD507"/>
                          <w:spacing w:val="2"/>
                          <w:kern w:val="36"/>
                          <w:sz w:val="22"/>
                          <w:szCs w:val="22"/>
                        </w:rPr>
                        <w:t xml:space="preserve">72V Ride </w:t>
                      </w:r>
                      <w:proofErr w:type="gramStart"/>
                      <w:r w:rsidRPr="00A220D2">
                        <w:rPr>
                          <w:rFonts w:ascii="Lato SemiBold" w:hAnsi="Lato SemiBold" w:cs="Arial"/>
                          <w:color w:val="CAD507"/>
                          <w:spacing w:val="2"/>
                          <w:kern w:val="36"/>
                          <w:sz w:val="22"/>
                          <w:szCs w:val="22"/>
                        </w:rPr>
                        <w:t>On</w:t>
                      </w:r>
                      <w:proofErr w:type="gramEnd"/>
                      <w:r w:rsidRPr="00A220D2">
                        <w:rPr>
                          <w:rFonts w:ascii="Lato SemiBold" w:hAnsi="Lato SemiBold" w:cs="Arial"/>
                          <w:color w:val="CAD507"/>
                          <w:spacing w:val="2"/>
                          <w:kern w:val="36"/>
                          <w:sz w:val="22"/>
                          <w:szCs w:val="22"/>
                        </w:rPr>
                        <w:t xml:space="preserve"> Mower range </w:t>
                      </w:r>
                      <w:r w:rsidRPr="00A220D2">
                        <w:rPr>
                          <w:rFonts w:ascii="Lato SemiBold" w:hAnsi="Lato SemiBold" w:cs="Arial"/>
                          <w:color w:val="FFFFFF" w:themeColor="background1"/>
                          <w:spacing w:val="2"/>
                          <w:kern w:val="36"/>
                          <w:sz w:val="22"/>
                          <w:szCs w:val="22"/>
                        </w:rPr>
                        <w:t xml:space="preserve">is powered by the RYOBI 72V Battery Platform. Incorporating the most advanced motor technology, </w:t>
                      </w:r>
                      <w:proofErr w:type="gramStart"/>
                      <w:r w:rsidRPr="00A220D2">
                        <w:rPr>
                          <w:rFonts w:ascii="Lato SemiBold" w:hAnsi="Lato SemiBold" w:cs="Arial"/>
                          <w:color w:val="FFFFFF" w:themeColor="background1"/>
                          <w:spacing w:val="2"/>
                          <w:kern w:val="36"/>
                          <w:sz w:val="22"/>
                          <w:szCs w:val="22"/>
                        </w:rPr>
                        <w:t>electronics</w:t>
                      </w:r>
                      <w:proofErr w:type="gramEnd"/>
                      <w:r w:rsidRPr="00A220D2">
                        <w:rPr>
                          <w:rFonts w:ascii="Lato SemiBold" w:hAnsi="Lato SemiBold" w:cs="Arial"/>
                          <w:color w:val="FFFFFF" w:themeColor="background1"/>
                          <w:spacing w:val="2"/>
                          <w:kern w:val="36"/>
                          <w:sz w:val="22"/>
                          <w:szCs w:val="22"/>
                        </w:rPr>
                        <w:t xml:space="preserve"> and battery performance, the </w:t>
                      </w:r>
                      <w:r w:rsidRPr="00A220D2">
                        <w:rPr>
                          <w:rFonts w:ascii="Lato SemiBold" w:hAnsi="Lato SemiBold" w:cs="Arial"/>
                          <w:color w:val="CAD507"/>
                          <w:spacing w:val="2"/>
                          <w:kern w:val="36"/>
                          <w:sz w:val="22"/>
                          <w:szCs w:val="22"/>
                        </w:rPr>
                        <w:t xml:space="preserve">72V Battery Platform </w:t>
                      </w:r>
                      <w:r w:rsidRPr="00A220D2">
                        <w:rPr>
                          <w:rFonts w:ascii="Lato SemiBold" w:hAnsi="Lato SemiBold" w:cs="Arial"/>
                          <w:color w:val="FFFFFF" w:themeColor="background1"/>
                          <w:spacing w:val="2"/>
                          <w:kern w:val="36"/>
                          <w:sz w:val="22"/>
                          <w:szCs w:val="22"/>
                        </w:rPr>
                        <w:t xml:space="preserve">is redefining cleaner, powerful performance, giving you a cleaner energy alternative when using your petrol ride-on mower. </w:t>
                      </w:r>
                    </w:p>
                    <w:p w14:paraId="2C426747" w14:textId="178504FF" w:rsidR="0089132E" w:rsidRPr="00A220D2" w:rsidRDefault="005E3F27" w:rsidP="00A220D2">
                      <w:pPr>
                        <w:spacing w:after="120" w:line="276" w:lineRule="auto"/>
                        <w:rPr>
                          <w:rFonts w:ascii="Lato" w:hAnsi="Lato"/>
                          <w:color w:val="FFFFFF" w:themeColor="background1"/>
                          <w:spacing w:val="2"/>
                          <w:sz w:val="22"/>
                          <w:szCs w:val="22"/>
                        </w:rPr>
                      </w:pPr>
                      <w:r w:rsidRPr="00A220D2">
                        <w:rPr>
                          <w:rFonts w:ascii="Lato SemiBold" w:hAnsi="Lato SemiBold" w:cs="Arial"/>
                          <w:color w:val="FFFFFF" w:themeColor="background1"/>
                          <w:spacing w:val="2"/>
                          <w:kern w:val="36"/>
                          <w:sz w:val="22"/>
                          <w:szCs w:val="22"/>
                        </w:rPr>
                        <w:t xml:space="preserve">The </w:t>
                      </w:r>
                      <w:r w:rsidRPr="00A220D2">
                        <w:rPr>
                          <w:rFonts w:ascii="Lato SemiBold" w:hAnsi="Lato SemiBold" w:cs="Arial"/>
                          <w:color w:val="CAD507"/>
                          <w:spacing w:val="2"/>
                          <w:kern w:val="36"/>
                          <w:sz w:val="22"/>
                          <w:szCs w:val="22"/>
                        </w:rPr>
                        <w:t xml:space="preserve">72V Battery Platform </w:t>
                      </w:r>
                      <w:r w:rsidRPr="00A220D2">
                        <w:rPr>
                          <w:rFonts w:ascii="Lato SemiBold" w:hAnsi="Lato SemiBold" w:cs="Arial"/>
                          <w:color w:val="FFFFFF" w:themeColor="background1"/>
                          <w:spacing w:val="2"/>
                          <w:kern w:val="36"/>
                          <w:sz w:val="22"/>
                          <w:szCs w:val="22"/>
                        </w:rPr>
                        <w:t>is the smart choice for greener, cordless gardening. And thanks to its best-in-class technology and innovation, RYOBI® offers an impressive 3-year warranty for their cordless tools.</w:t>
                      </w:r>
                    </w:p>
                  </w:txbxContent>
                </v:textbox>
              </v:shape>
            </w:pict>
          </mc:Fallback>
        </mc:AlternateContent>
      </w:r>
      <w:r w:rsidR="0015019D">
        <w:tab/>
      </w:r>
    </w:p>
    <w:sectPr w:rsidR="0015019D" w:rsidRPr="0015019D" w:rsidSect="007F0405">
      <w:headerReference w:type="default" r:id="rId16"/>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055386" w14:textId="77777777" w:rsidR="00066B73" w:rsidRDefault="00066B73" w:rsidP="00A46C2E">
      <w:r>
        <w:separator/>
      </w:r>
    </w:p>
  </w:endnote>
  <w:endnote w:type="continuationSeparator" w:id="0">
    <w:p w14:paraId="31C6D92C" w14:textId="77777777" w:rsidR="00066B73" w:rsidRDefault="00066B73" w:rsidP="00A46C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nionPro-Regular">
    <w:altName w:val="Calibri"/>
    <w:panose1 w:val="020B0604020202020204"/>
    <w:charset w:val="4D"/>
    <w:family w:val="auto"/>
    <w:notTrueType/>
    <w:pitch w:val="default"/>
    <w:sig w:usb0="00000003" w:usb1="00000000" w:usb2="00000000" w:usb3="00000000" w:csb0="00000001" w:csb1="00000000"/>
  </w:font>
  <w:font w:name="Lato">
    <w:panose1 w:val="020F0502020204030203"/>
    <w:charset w:val="00"/>
    <w:family w:val="swiss"/>
    <w:pitch w:val="variable"/>
    <w:sig w:usb0="E10002FF" w:usb1="5000ECFF" w:usb2="00000021" w:usb3="00000000" w:csb0="0000019F" w:csb1="00000000"/>
  </w:font>
  <w:font w:name="Lato SemiBold">
    <w:panose1 w:val="020F0502020204030203"/>
    <w:charset w:val="00"/>
    <w:family w:val="swiss"/>
    <w:pitch w:val="variable"/>
    <w:sig w:usb0="E10002FF" w:usb1="5000ECFF" w:usb2="00000021" w:usb3="00000000" w:csb0="0000019F" w:csb1="00000000"/>
  </w:font>
  <w:font w:name="Lato Black">
    <w:panose1 w:val="020F0A02020204030203"/>
    <w:charset w:val="4D"/>
    <w:family w:val="swiss"/>
    <w:pitch w:val="variable"/>
    <w:sig w:usb0="A00000AF" w:usb1="5000604B" w:usb2="00000000" w:usb3="00000000" w:csb0="00000093" w:csb1="00000000"/>
  </w:font>
  <w:font w:name="Helvetica">
    <w:panose1 w:val="00000000000000000000"/>
    <w:charset w:val="00"/>
    <w:family w:val="auto"/>
    <w:pitch w:val="variable"/>
    <w:sig w:usb0="E00002FF" w:usb1="5000785B" w:usb2="00000000" w:usb3="00000000" w:csb0="0000019F" w:csb1="00000000"/>
  </w:font>
  <w:font w:name="Helvetica Light">
    <w:altName w:val="Arial Nova Light"/>
    <w:panose1 w:val="020B0403020202020204"/>
    <w:charset w:val="00"/>
    <w:family w:val="swiss"/>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B6BB22" w14:textId="77777777" w:rsidR="00066B73" w:rsidRDefault="00066B73" w:rsidP="00A46C2E">
      <w:r>
        <w:separator/>
      </w:r>
    </w:p>
  </w:footnote>
  <w:footnote w:type="continuationSeparator" w:id="0">
    <w:p w14:paraId="1D993DAF" w14:textId="77777777" w:rsidR="00066B73" w:rsidRDefault="00066B73" w:rsidP="00A46C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1680D" w14:textId="1EB22519" w:rsidR="00E20B06" w:rsidRDefault="00E20B06">
    <w:pPr>
      <w:pStyle w:val="Header"/>
    </w:pPr>
    <w:r w:rsidRPr="00E20B06">
      <w:rPr>
        <w:noProof/>
      </w:rPr>
      <w:drawing>
        <wp:anchor distT="0" distB="0" distL="114300" distR="114300" simplePos="0" relativeHeight="251658240" behindDoc="1" locked="0" layoutInCell="1" allowOverlap="1" wp14:anchorId="3D8B56A4" wp14:editId="54F14DD4">
          <wp:simplePos x="0" y="0"/>
          <wp:positionH relativeFrom="column">
            <wp:posOffset>-449581</wp:posOffset>
          </wp:positionH>
          <wp:positionV relativeFrom="paragraph">
            <wp:posOffset>-441960</wp:posOffset>
          </wp:positionV>
          <wp:extent cx="7544047" cy="10675620"/>
          <wp:effectExtent l="0" t="0" r="0" b="508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7544047" cy="10675620"/>
                  </a:xfrm>
                  <a:prstGeom prst="rect">
                    <a:avLst/>
                  </a:prstGeom>
                </pic:spPr>
              </pic:pic>
            </a:graphicData>
          </a:graphic>
          <wp14:sizeRelH relativeFrom="page">
            <wp14:pctWidth>0</wp14:pctWidth>
          </wp14:sizeRelH>
          <wp14:sizeRelV relativeFrom="page">
            <wp14:pctHeight>0</wp14:pctHeight>
          </wp14:sizeRelV>
        </wp:anchor>
      </w:drawing>
    </w:r>
    <w: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6C2E"/>
    <w:rsid w:val="000012D4"/>
    <w:rsid w:val="00011FCE"/>
    <w:rsid w:val="00017E98"/>
    <w:rsid w:val="00023148"/>
    <w:rsid w:val="00041703"/>
    <w:rsid w:val="00044822"/>
    <w:rsid w:val="00065604"/>
    <w:rsid w:val="0006625A"/>
    <w:rsid w:val="00066B73"/>
    <w:rsid w:val="00077886"/>
    <w:rsid w:val="00077DCE"/>
    <w:rsid w:val="000B7372"/>
    <w:rsid w:val="000D69A1"/>
    <w:rsid w:val="000E736C"/>
    <w:rsid w:val="000F712F"/>
    <w:rsid w:val="00126E69"/>
    <w:rsid w:val="0015019D"/>
    <w:rsid w:val="00150E69"/>
    <w:rsid w:val="00180B87"/>
    <w:rsid w:val="001825FD"/>
    <w:rsid w:val="00193091"/>
    <w:rsid w:val="001A1834"/>
    <w:rsid w:val="001B79F8"/>
    <w:rsid w:val="001C0888"/>
    <w:rsid w:val="001D0F1D"/>
    <w:rsid w:val="001D6B1B"/>
    <w:rsid w:val="001E396D"/>
    <w:rsid w:val="001E5A94"/>
    <w:rsid w:val="001F3881"/>
    <w:rsid w:val="00206E88"/>
    <w:rsid w:val="00231DC2"/>
    <w:rsid w:val="002325FB"/>
    <w:rsid w:val="00247405"/>
    <w:rsid w:val="00252EB9"/>
    <w:rsid w:val="0026100C"/>
    <w:rsid w:val="002A537C"/>
    <w:rsid w:val="002C0423"/>
    <w:rsid w:val="002C050A"/>
    <w:rsid w:val="002D1732"/>
    <w:rsid w:val="002D319F"/>
    <w:rsid w:val="002D573A"/>
    <w:rsid w:val="002D6211"/>
    <w:rsid w:val="002E47B5"/>
    <w:rsid w:val="002E7A25"/>
    <w:rsid w:val="00372118"/>
    <w:rsid w:val="00381A37"/>
    <w:rsid w:val="00397905"/>
    <w:rsid w:val="003A3A48"/>
    <w:rsid w:val="003B2156"/>
    <w:rsid w:val="003C4550"/>
    <w:rsid w:val="003C65F5"/>
    <w:rsid w:val="003F25B6"/>
    <w:rsid w:val="00410951"/>
    <w:rsid w:val="00420B10"/>
    <w:rsid w:val="00421096"/>
    <w:rsid w:val="00424EC5"/>
    <w:rsid w:val="00433E43"/>
    <w:rsid w:val="0043464D"/>
    <w:rsid w:val="0043608F"/>
    <w:rsid w:val="00440634"/>
    <w:rsid w:val="004442C9"/>
    <w:rsid w:val="00451C73"/>
    <w:rsid w:val="004547F7"/>
    <w:rsid w:val="00456554"/>
    <w:rsid w:val="004625B8"/>
    <w:rsid w:val="00465539"/>
    <w:rsid w:val="00472BD3"/>
    <w:rsid w:val="004759EA"/>
    <w:rsid w:val="004929C4"/>
    <w:rsid w:val="004A5232"/>
    <w:rsid w:val="004B7BBE"/>
    <w:rsid w:val="004C006E"/>
    <w:rsid w:val="004D1F8E"/>
    <w:rsid w:val="004D4691"/>
    <w:rsid w:val="004E3C3E"/>
    <w:rsid w:val="004F7E4B"/>
    <w:rsid w:val="005031A8"/>
    <w:rsid w:val="00504671"/>
    <w:rsid w:val="005112CE"/>
    <w:rsid w:val="005130F6"/>
    <w:rsid w:val="005171C5"/>
    <w:rsid w:val="0053154E"/>
    <w:rsid w:val="00537475"/>
    <w:rsid w:val="0054073D"/>
    <w:rsid w:val="00565FBD"/>
    <w:rsid w:val="00594801"/>
    <w:rsid w:val="005C3F68"/>
    <w:rsid w:val="005C5C7B"/>
    <w:rsid w:val="005D63BD"/>
    <w:rsid w:val="005E0A4A"/>
    <w:rsid w:val="005E3F27"/>
    <w:rsid w:val="005E72EA"/>
    <w:rsid w:val="006030BE"/>
    <w:rsid w:val="006067E8"/>
    <w:rsid w:val="006333AE"/>
    <w:rsid w:val="00644F04"/>
    <w:rsid w:val="006562AD"/>
    <w:rsid w:val="00656509"/>
    <w:rsid w:val="0067004A"/>
    <w:rsid w:val="00673548"/>
    <w:rsid w:val="00687027"/>
    <w:rsid w:val="006D3775"/>
    <w:rsid w:val="00731F4A"/>
    <w:rsid w:val="00733A8F"/>
    <w:rsid w:val="00734662"/>
    <w:rsid w:val="00735818"/>
    <w:rsid w:val="0074469F"/>
    <w:rsid w:val="00760A37"/>
    <w:rsid w:val="00766D0C"/>
    <w:rsid w:val="00784720"/>
    <w:rsid w:val="00794638"/>
    <w:rsid w:val="007D2704"/>
    <w:rsid w:val="007E232A"/>
    <w:rsid w:val="007F0405"/>
    <w:rsid w:val="008049C7"/>
    <w:rsid w:val="00820142"/>
    <w:rsid w:val="00822D11"/>
    <w:rsid w:val="008232BD"/>
    <w:rsid w:val="00833D20"/>
    <w:rsid w:val="00843755"/>
    <w:rsid w:val="00844815"/>
    <w:rsid w:val="0085047C"/>
    <w:rsid w:val="00870991"/>
    <w:rsid w:val="008738FC"/>
    <w:rsid w:val="00873DB9"/>
    <w:rsid w:val="00875483"/>
    <w:rsid w:val="0089132E"/>
    <w:rsid w:val="008D00AF"/>
    <w:rsid w:val="008D2751"/>
    <w:rsid w:val="009008E3"/>
    <w:rsid w:val="00954649"/>
    <w:rsid w:val="0095674C"/>
    <w:rsid w:val="0096741B"/>
    <w:rsid w:val="00967D65"/>
    <w:rsid w:val="00985CC6"/>
    <w:rsid w:val="0099516E"/>
    <w:rsid w:val="009A31D4"/>
    <w:rsid w:val="009A7567"/>
    <w:rsid w:val="009D4870"/>
    <w:rsid w:val="009E1CD2"/>
    <w:rsid w:val="00A16A85"/>
    <w:rsid w:val="00A220D2"/>
    <w:rsid w:val="00A4622C"/>
    <w:rsid w:val="00A46C2E"/>
    <w:rsid w:val="00A4735E"/>
    <w:rsid w:val="00A82D88"/>
    <w:rsid w:val="00AC16B7"/>
    <w:rsid w:val="00AC6BB8"/>
    <w:rsid w:val="00AD5811"/>
    <w:rsid w:val="00AE0C45"/>
    <w:rsid w:val="00AE600C"/>
    <w:rsid w:val="00AF5E41"/>
    <w:rsid w:val="00B00EB1"/>
    <w:rsid w:val="00B11334"/>
    <w:rsid w:val="00B2025F"/>
    <w:rsid w:val="00B44760"/>
    <w:rsid w:val="00B51C03"/>
    <w:rsid w:val="00B67CDA"/>
    <w:rsid w:val="00B83E54"/>
    <w:rsid w:val="00B87F56"/>
    <w:rsid w:val="00B9023D"/>
    <w:rsid w:val="00B92F9F"/>
    <w:rsid w:val="00BA0509"/>
    <w:rsid w:val="00BB406D"/>
    <w:rsid w:val="00BB7B9F"/>
    <w:rsid w:val="00BE7773"/>
    <w:rsid w:val="00C02455"/>
    <w:rsid w:val="00C154B8"/>
    <w:rsid w:val="00C17D01"/>
    <w:rsid w:val="00C25000"/>
    <w:rsid w:val="00C2546F"/>
    <w:rsid w:val="00C4391A"/>
    <w:rsid w:val="00C501DE"/>
    <w:rsid w:val="00C57E66"/>
    <w:rsid w:val="00CB4CF5"/>
    <w:rsid w:val="00CC60D8"/>
    <w:rsid w:val="00CD710E"/>
    <w:rsid w:val="00CE43DF"/>
    <w:rsid w:val="00D262E7"/>
    <w:rsid w:val="00D72037"/>
    <w:rsid w:val="00D73E5B"/>
    <w:rsid w:val="00D75CB0"/>
    <w:rsid w:val="00D91195"/>
    <w:rsid w:val="00DA2B69"/>
    <w:rsid w:val="00DB2C19"/>
    <w:rsid w:val="00DB7C75"/>
    <w:rsid w:val="00DE3555"/>
    <w:rsid w:val="00E101C3"/>
    <w:rsid w:val="00E20B06"/>
    <w:rsid w:val="00E22BE5"/>
    <w:rsid w:val="00E22D2D"/>
    <w:rsid w:val="00E445DB"/>
    <w:rsid w:val="00E951F2"/>
    <w:rsid w:val="00EB1652"/>
    <w:rsid w:val="00EC37A3"/>
    <w:rsid w:val="00ED05DC"/>
    <w:rsid w:val="00F01154"/>
    <w:rsid w:val="00F75FAD"/>
    <w:rsid w:val="00F80062"/>
    <w:rsid w:val="00FA0264"/>
    <w:rsid w:val="00FB275E"/>
    <w:rsid w:val="00FF1821"/>
    <w:rsid w:val="00FF18D2"/>
    <w:rsid w:val="00FF193C"/>
    <w:rsid w:val="00FF4D9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AD4EE26"/>
  <w15:docId w15:val="{962936A9-F567-4F28-A155-F4D1664F92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46C2E"/>
    <w:pPr>
      <w:tabs>
        <w:tab w:val="center" w:pos="4513"/>
        <w:tab w:val="right" w:pos="9026"/>
      </w:tabs>
    </w:pPr>
  </w:style>
  <w:style w:type="character" w:customStyle="1" w:styleId="HeaderChar">
    <w:name w:val="Header Char"/>
    <w:basedOn w:val="DefaultParagraphFont"/>
    <w:link w:val="Header"/>
    <w:uiPriority w:val="99"/>
    <w:rsid w:val="00A46C2E"/>
  </w:style>
  <w:style w:type="paragraph" w:styleId="Footer">
    <w:name w:val="footer"/>
    <w:basedOn w:val="Normal"/>
    <w:link w:val="FooterChar"/>
    <w:uiPriority w:val="99"/>
    <w:unhideWhenUsed/>
    <w:rsid w:val="00A46C2E"/>
    <w:pPr>
      <w:tabs>
        <w:tab w:val="center" w:pos="4513"/>
        <w:tab w:val="right" w:pos="9026"/>
      </w:tabs>
    </w:pPr>
  </w:style>
  <w:style w:type="character" w:customStyle="1" w:styleId="FooterChar">
    <w:name w:val="Footer Char"/>
    <w:basedOn w:val="DefaultParagraphFont"/>
    <w:link w:val="Footer"/>
    <w:uiPriority w:val="99"/>
    <w:rsid w:val="00A46C2E"/>
  </w:style>
  <w:style w:type="table" w:styleId="TableGrid">
    <w:name w:val="Table Grid"/>
    <w:basedOn w:val="TableNormal"/>
    <w:uiPriority w:val="59"/>
    <w:rsid w:val="006333AE"/>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E0C45"/>
    <w:rPr>
      <w:color w:val="0563C1" w:themeColor="hyperlink"/>
      <w:u w:val="single"/>
    </w:rPr>
  </w:style>
  <w:style w:type="paragraph" w:customStyle="1" w:styleId="BasicParagraph">
    <w:name w:val="[Basic Paragraph]"/>
    <w:basedOn w:val="Normal"/>
    <w:uiPriority w:val="99"/>
    <w:rsid w:val="00E22D2D"/>
    <w:pPr>
      <w:autoSpaceDE w:val="0"/>
      <w:autoSpaceDN w:val="0"/>
      <w:adjustRightInd w:val="0"/>
      <w:spacing w:line="288" w:lineRule="auto"/>
      <w:textAlignment w:val="center"/>
    </w:pPr>
    <w:rPr>
      <w:rFonts w:ascii="MinionPro-Regular" w:hAnsi="MinionPro-Regular" w:cs="MinionPro-Regular"/>
      <w:color w:val="000000"/>
    </w:rPr>
  </w:style>
  <w:style w:type="paragraph" w:styleId="Revision">
    <w:name w:val="Revision"/>
    <w:hidden/>
    <w:uiPriority w:val="99"/>
    <w:semiHidden/>
    <w:rsid w:val="007446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70197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3D2395-B122-45D8-9A6D-3D1C0A9DCD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16</Words>
  <Characters>96</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 Paul</dc:creator>
  <cp:keywords/>
  <dc:description/>
  <cp:lastModifiedBy>Eman Malash</cp:lastModifiedBy>
  <cp:revision>3</cp:revision>
  <cp:lastPrinted>2022-10-12T10:16:00Z</cp:lastPrinted>
  <dcterms:created xsi:type="dcterms:W3CDTF">2022-10-12T10:16:00Z</dcterms:created>
  <dcterms:modified xsi:type="dcterms:W3CDTF">2022-10-12T10:32:00Z</dcterms:modified>
</cp:coreProperties>
</file>